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71A" w:rsidRDefault="00A9071A" w:rsidP="00A9071A">
      <w:pPr>
        <w:pStyle w:val="a3"/>
        <w:spacing w:line="360" w:lineRule="auto"/>
        <w:jc w:val="center"/>
        <w:rPr>
          <w:rFonts w:ascii="黑体" w:eastAsia="黑体" w:hAnsi="黑体"/>
          <w:sz w:val="28"/>
          <w:u w:val="single"/>
          <w:lang w:eastAsia="zh-CN"/>
        </w:rPr>
      </w:pPr>
      <w:r>
        <w:rPr>
          <w:rFonts w:ascii="黑体" w:eastAsia="黑体" w:hAnsi="黑体" w:hint="eastAsia"/>
          <w:sz w:val="28"/>
          <w:u w:val="single"/>
          <w:lang w:eastAsia="zh-CN"/>
        </w:rPr>
        <w:t>河南航天液压气动技术有限公司WQZB泵阀管产品GMH批产能力建设项目</w:t>
      </w:r>
    </w:p>
    <w:p w:rsidR="00EB201C" w:rsidRPr="00EB201C" w:rsidRDefault="00A9071A" w:rsidP="00EB201C">
      <w:pPr>
        <w:pStyle w:val="a3"/>
        <w:spacing w:line="360" w:lineRule="auto"/>
        <w:jc w:val="center"/>
        <w:rPr>
          <w:rFonts w:ascii="黑体" w:eastAsia="黑体" w:hAnsi="黑体" w:hint="eastAsia"/>
          <w:spacing w:val="-2"/>
          <w:sz w:val="28"/>
          <w:lang w:eastAsia="zh-CN"/>
        </w:rPr>
      </w:pPr>
      <w:r>
        <w:rPr>
          <w:rFonts w:ascii="黑体" w:eastAsia="黑体" w:hAnsi="黑体" w:hint="eastAsia"/>
          <w:sz w:val="28"/>
          <w:u w:val="single"/>
          <w:lang w:eastAsia="zh-CN"/>
        </w:rPr>
        <w:t>五轴铣削加工中心采购项目</w:t>
      </w:r>
      <w:r>
        <w:rPr>
          <w:rFonts w:ascii="黑体" w:eastAsia="黑体" w:hAnsi="黑体"/>
          <w:spacing w:val="-2"/>
          <w:sz w:val="28"/>
          <w:lang w:eastAsia="zh-CN"/>
        </w:rPr>
        <w:t>招标公告</w:t>
      </w:r>
      <w:bookmarkStart w:id="0" w:name="_GoBack"/>
      <w:bookmarkEnd w:id="0"/>
    </w:p>
    <w:p w:rsidR="00A9071A" w:rsidRDefault="00A9071A" w:rsidP="00A9071A">
      <w:pPr>
        <w:pStyle w:val="2"/>
        <w:tabs>
          <w:tab w:val="left" w:pos="642"/>
        </w:tabs>
        <w:spacing w:line="360" w:lineRule="auto"/>
        <w:ind w:left="0" w:firstLine="0"/>
        <w:jc w:val="both"/>
        <w:rPr>
          <w:rFonts w:ascii="黑体" w:eastAsia="黑体" w:hAnsi="黑体" w:cs="Times New Roman"/>
          <w:b w:val="0"/>
          <w:color w:val="000000" w:themeColor="text1"/>
          <w:sz w:val="28"/>
          <w:szCs w:val="28"/>
          <w:lang w:eastAsia="zh-CN"/>
        </w:rPr>
      </w:pPr>
      <w:bookmarkStart w:id="1" w:name="_Toc103860000"/>
      <w:r>
        <w:rPr>
          <w:rFonts w:ascii="黑体" w:eastAsia="黑体" w:hAnsi="黑体" w:cs="Times New Roman" w:hint="eastAsia"/>
          <w:b w:val="0"/>
          <w:color w:val="000000" w:themeColor="text1"/>
          <w:sz w:val="28"/>
          <w:szCs w:val="28"/>
          <w:lang w:eastAsia="zh-CN"/>
        </w:rPr>
        <w:t>1</w:t>
      </w:r>
      <w:r>
        <w:rPr>
          <w:rFonts w:ascii="黑体" w:eastAsia="黑体" w:hAnsi="黑体" w:cs="Times New Roman"/>
          <w:b w:val="0"/>
          <w:color w:val="000000" w:themeColor="text1"/>
          <w:sz w:val="28"/>
          <w:szCs w:val="28"/>
          <w:lang w:eastAsia="zh-CN"/>
        </w:rPr>
        <w:t>.招标条件</w:t>
      </w:r>
      <w:bookmarkEnd w:id="1"/>
    </w:p>
    <w:p w:rsidR="00A9071A" w:rsidRDefault="00A9071A" w:rsidP="00A9071A">
      <w:pPr>
        <w:pStyle w:val="a3"/>
        <w:tabs>
          <w:tab w:val="left" w:pos="2688"/>
          <w:tab w:val="left" w:pos="2920"/>
          <w:tab w:val="left" w:pos="3350"/>
          <w:tab w:val="left" w:pos="6550"/>
        </w:tabs>
        <w:spacing w:line="360" w:lineRule="auto"/>
        <w:ind w:firstLineChars="200" w:firstLine="420"/>
        <w:jc w:val="both"/>
        <w:rPr>
          <w:color w:val="000000" w:themeColor="text1"/>
          <w:lang w:eastAsia="zh-CN"/>
        </w:rPr>
      </w:pPr>
      <w:r>
        <w:rPr>
          <w:color w:val="000000" w:themeColor="text1"/>
          <w:lang w:eastAsia="zh-CN"/>
        </w:rPr>
        <w:t>本招标项目</w:t>
      </w:r>
      <w:r>
        <w:rPr>
          <w:rFonts w:hint="eastAsia"/>
          <w:color w:val="000000" w:themeColor="text1"/>
          <w:u w:val="single"/>
          <w:lang w:eastAsia="zh-CN"/>
        </w:rPr>
        <w:t>河南航天液压气动技术有限公司WQZB泵阀管产品GMH批产能力建设项目</w:t>
      </w:r>
      <w:r>
        <w:rPr>
          <w:rFonts w:hint="eastAsia"/>
          <w:color w:val="000000" w:themeColor="text1"/>
          <w:lang w:eastAsia="zh-CN"/>
        </w:rPr>
        <w:t>，</w:t>
      </w:r>
      <w:r>
        <w:rPr>
          <w:color w:val="000000" w:themeColor="text1"/>
          <w:lang w:eastAsia="zh-CN"/>
        </w:rPr>
        <w:t>招标</w:t>
      </w:r>
      <w:r>
        <w:rPr>
          <w:color w:val="000000" w:themeColor="text1"/>
          <w:spacing w:val="-3"/>
          <w:lang w:eastAsia="zh-CN"/>
        </w:rPr>
        <w:t>人</w:t>
      </w:r>
      <w:r>
        <w:rPr>
          <w:color w:val="000000" w:themeColor="text1"/>
          <w:lang w:eastAsia="zh-CN"/>
        </w:rPr>
        <w:t>为</w:t>
      </w:r>
      <w:r>
        <w:rPr>
          <w:rFonts w:hint="eastAsia"/>
          <w:color w:val="000000" w:themeColor="text1"/>
          <w:u w:val="single"/>
          <w:lang w:eastAsia="zh-CN"/>
        </w:rPr>
        <w:t>河南航天液压气动技术有限公司</w:t>
      </w:r>
      <w:r>
        <w:rPr>
          <w:color w:val="000000" w:themeColor="text1"/>
          <w:lang w:eastAsia="zh-CN"/>
        </w:rPr>
        <w:t>，</w:t>
      </w:r>
      <w:r>
        <w:rPr>
          <w:color w:val="000000" w:themeColor="text1"/>
          <w:spacing w:val="-3"/>
          <w:lang w:eastAsia="zh-CN"/>
        </w:rPr>
        <w:t>招</w:t>
      </w:r>
      <w:r>
        <w:rPr>
          <w:color w:val="000000" w:themeColor="text1"/>
          <w:lang w:eastAsia="zh-CN"/>
        </w:rPr>
        <w:t>标项目</w:t>
      </w:r>
      <w:r>
        <w:rPr>
          <w:color w:val="000000" w:themeColor="text1"/>
          <w:spacing w:val="-3"/>
          <w:lang w:eastAsia="zh-CN"/>
        </w:rPr>
        <w:t>资</w:t>
      </w:r>
      <w:r>
        <w:rPr>
          <w:color w:val="000000" w:themeColor="text1"/>
          <w:lang w:eastAsia="zh-CN"/>
        </w:rPr>
        <w:t>金来自</w:t>
      </w:r>
      <w:r>
        <w:rPr>
          <w:rFonts w:hint="eastAsia"/>
          <w:u w:val="single"/>
          <w:lang w:eastAsia="zh-CN"/>
        </w:rPr>
        <w:t>国家财政资金及企业自筹</w:t>
      </w:r>
      <w:r>
        <w:rPr>
          <w:spacing w:val="-68"/>
          <w:lang w:eastAsia="zh-CN"/>
        </w:rPr>
        <w:t>，</w:t>
      </w:r>
      <w:r>
        <w:rPr>
          <w:rFonts w:hint="eastAsia"/>
          <w:color w:val="000000" w:themeColor="text1"/>
          <w:lang w:eastAsia="zh-CN"/>
        </w:rPr>
        <w:t>资金已落实</w:t>
      </w:r>
      <w:r>
        <w:rPr>
          <w:color w:val="000000" w:themeColor="text1"/>
          <w:spacing w:val="-27"/>
          <w:lang w:eastAsia="zh-CN"/>
        </w:rPr>
        <w:t>。</w:t>
      </w:r>
      <w:r>
        <w:rPr>
          <w:color w:val="000000" w:themeColor="text1"/>
          <w:spacing w:val="-3"/>
          <w:lang w:eastAsia="zh-CN"/>
        </w:rPr>
        <w:t>该</w:t>
      </w:r>
      <w:r>
        <w:rPr>
          <w:color w:val="000000" w:themeColor="text1"/>
          <w:lang w:eastAsia="zh-CN"/>
        </w:rPr>
        <w:t>项目</w:t>
      </w:r>
      <w:r>
        <w:rPr>
          <w:color w:val="000000" w:themeColor="text1"/>
          <w:spacing w:val="-3"/>
          <w:lang w:eastAsia="zh-CN"/>
        </w:rPr>
        <w:t>已</w:t>
      </w:r>
      <w:r>
        <w:rPr>
          <w:color w:val="000000" w:themeColor="text1"/>
          <w:lang w:eastAsia="zh-CN"/>
        </w:rPr>
        <w:t>具</w:t>
      </w:r>
      <w:r>
        <w:rPr>
          <w:color w:val="000000" w:themeColor="text1"/>
          <w:spacing w:val="-3"/>
          <w:lang w:eastAsia="zh-CN"/>
        </w:rPr>
        <w:t>备</w:t>
      </w:r>
      <w:r>
        <w:rPr>
          <w:color w:val="000000" w:themeColor="text1"/>
          <w:lang w:eastAsia="zh-CN"/>
        </w:rPr>
        <w:t>招</w:t>
      </w:r>
      <w:r>
        <w:rPr>
          <w:color w:val="000000" w:themeColor="text1"/>
          <w:spacing w:val="-3"/>
          <w:lang w:eastAsia="zh-CN"/>
        </w:rPr>
        <w:t>标</w:t>
      </w:r>
      <w:r>
        <w:rPr>
          <w:color w:val="000000" w:themeColor="text1"/>
          <w:lang w:eastAsia="zh-CN"/>
        </w:rPr>
        <w:t>条件，</w:t>
      </w:r>
      <w:r>
        <w:rPr>
          <w:color w:val="000000" w:themeColor="text1"/>
          <w:spacing w:val="-3"/>
          <w:lang w:eastAsia="zh-CN"/>
        </w:rPr>
        <w:t>现</w:t>
      </w:r>
      <w:proofErr w:type="gramStart"/>
      <w:r>
        <w:rPr>
          <w:color w:val="000000" w:themeColor="text1"/>
          <w:lang w:eastAsia="zh-CN"/>
        </w:rPr>
        <w:t>对</w:t>
      </w:r>
      <w:r>
        <w:rPr>
          <w:rFonts w:hint="eastAsia"/>
          <w:color w:val="000000" w:themeColor="text1"/>
          <w:u w:val="single"/>
          <w:lang w:eastAsia="zh-CN"/>
        </w:rPr>
        <w:t>五轴铣削</w:t>
      </w:r>
      <w:proofErr w:type="gramEnd"/>
      <w:r>
        <w:rPr>
          <w:rFonts w:hint="eastAsia"/>
          <w:color w:val="000000" w:themeColor="text1"/>
          <w:u w:val="single"/>
          <w:lang w:eastAsia="zh-CN"/>
        </w:rPr>
        <w:t>加工中心</w:t>
      </w:r>
      <w:r>
        <w:rPr>
          <w:color w:val="000000" w:themeColor="text1"/>
          <w:spacing w:val="-3"/>
          <w:lang w:eastAsia="zh-CN"/>
        </w:rPr>
        <w:t>采</w:t>
      </w:r>
      <w:r>
        <w:rPr>
          <w:color w:val="000000" w:themeColor="text1"/>
          <w:lang w:eastAsia="zh-CN"/>
        </w:rPr>
        <w:t>购</w:t>
      </w:r>
      <w:r>
        <w:rPr>
          <w:color w:val="000000" w:themeColor="text1"/>
          <w:spacing w:val="-3"/>
          <w:lang w:eastAsia="zh-CN"/>
        </w:rPr>
        <w:t>进行</w:t>
      </w:r>
      <w:r>
        <w:rPr>
          <w:color w:val="000000" w:themeColor="text1"/>
          <w:lang w:eastAsia="zh-CN"/>
        </w:rPr>
        <w:t>公开</w:t>
      </w:r>
      <w:r>
        <w:rPr>
          <w:color w:val="000000" w:themeColor="text1"/>
          <w:spacing w:val="-3"/>
          <w:lang w:eastAsia="zh-CN"/>
        </w:rPr>
        <w:t>招</w:t>
      </w:r>
      <w:r>
        <w:rPr>
          <w:color w:val="000000" w:themeColor="text1"/>
          <w:lang w:eastAsia="zh-CN"/>
        </w:rPr>
        <w:t>标。</w:t>
      </w:r>
    </w:p>
    <w:p w:rsidR="00A9071A" w:rsidRDefault="00A9071A" w:rsidP="00A9071A">
      <w:pPr>
        <w:pStyle w:val="2"/>
        <w:tabs>
          <w:tab w:val="left" w:pos="642"/>
        </w:tabs>
        <w:spacing w:line="360" w:lineRule="auto"/>
        <w:ind w:left="0" w:firstLine="0"/>
        <w:jc w:val="both"/>
        <w:rPr>
          <w:rFonts w:ascii="黑体" w:eastAsia="黑体" w:hAnsi="黑体" w:cs="Times New Roman"/>
          <w:b w:val="0"/>
          <w:color w:val="000000" w:themeColor="text1"/>
          <w:sz w:val="28"/>
          <w:szCs w:val="28"/>
          <w:lang w:eastAsia="zh-CN"/>
        </w:rPr>
      </w:pPr>
      <w:bookmarkStart w:id="2" w:name="_Toc103860001"/>
      <w:r>
        <w:rPr>
          <w:rFonts w:ascii="黑体" w:eastAsia="黑体" w:hAnsi="黑体" w:cs="Times New Roman" w:hint="eastAsia"/>
          <w:b w:val="0"/>
          <w:color w:val="000000" w:themeColor="text1"/>
          <w:sz w:val="28"/>
          <w:szCs w:val="28"/>
          <w:lang w:eastAsia="zh-CN"/>
        </w:rPr>
        <w:t>2</w:t>
      </w:r>
      <w:r>
        <w:rPr>
          <w:rFonts w:ascii="黑体" w:eastAsia="黑体" w:hAnsi="黑体" w:cs="Times New Roman"/>
          <w:b w:val="0"/>
          <w:color w:val="000000" w:themeColor="text1"/>
          <w:sz w:val="28"/>
          <w:szCs w:val="28"/>
          <w:lang w:eastAsia="zh-CN"/>
        </w:rPr>
        <w:t>.项目概况与招标范围</w:t>
      </w:r>
      <w:bookmarkEnd w:id="2"/>
    </w:p>
    <w:p w:rsidR="00A9071A" w:rsidRDefault="00A9071A" w:rsidP="00A9071A">
      <w:pPr>
        <w:autoSpaceDE/>
        <w:autoSpaceDN/>
        <w:adjustRightInd w:val="0"/>
        <w:snapToGrid w:val="0"/>
        <w:spacing w:line="360" w:lineRule="auto"/>
        <w:ind w:firstLineChars="200" w:firstLine="420"/>
        <w:jc w:val="both"/>
        <w:rPr>
          <w:rFonts w:cs="Times New Roman"/>
          <w:color w:val="000000" w:themeColor="text1"/>
          <w:kern w:val="2"/>
          <w:sz w:val="21"/>
          <w:szCs w:val="21"/>
          <w:lang w:eastAsia="zh-CN"/>
        </w:rPr>
      </w:pPr>
      <w:r>
        <w:rPr>
          <w:rFonts w:cs="Times New Roman"/>
          <w:color w:val="000000" w:themeColor="text1"/>
          <w:kern w:val="2"/>
          <w:sz w:val="21"/>
          <w:szCs w:val="21"/>
          <w:lang w:eastAsia="zh-CN"/>
        </w:rPr>
        <w:t>2.1招标编号：</w:t>
      </w:r>
      <w:r w:rsidRPr="00A5684F">
        <w:rPr>
          <w:rFonts w:cs="Times New Roman"/>
          <w:color w:val="000000" w:themeColor="text1"/>
          <w:kern w:val="2"/>
          <w:sz w:val="21"/>
          <w:szCs w:val="21"/>
          <w:lang w:eastAsia="zh-CN"/>
        </w:rPr>
        <w:t>TC229105J</w:t>
      </w:r>
    </w:p>
    <w:p w:rsidR="00A9071A" w:rsidRDefault="00A9071A" w:rsidP="00A9071A">
      <w:pPr>
        <w:autoSpaceDE/>
        <w:autoSpaceDN/>
        <w:adjustRightInd w:val="0"/>
        <w:snapToGrid w:val="0"/>
        <w:spacing w:line="360" w:lineRule="auto"/>
        <w:ind w:firstLineChars="200" w:firstLine="420"/>
        <w:jc w:val="both"/>
        <w:rPr>
          <w:rFonts w:cs="Times New Roman"/>
          <w:color w:val="000000" w:themeColor="text1"/>
          <w:kern w:val="2"/>
          <w:sz w:val="21"/>
          <w:szCs w:val="21"/>
          <w:lang w:eastAsia="zh-CN"/>
        </w:rPr>
      </w:pPr>
      <w:r>
        <w:rPr>
          <w:rFonts w:cs="Times New Roman"/>
          <w:color w:val="000000" w:themeColor="text1"/>
          <w:kern w:val="2"/>
          <w:sz w:val="21"/>
          <w:szCs w:val="21"/>
          <w:lang w:eastAsia="zh-CN"/>
        </w:rPr>
        <w:t>2.2项目名称：</w:t>
      </w:r>
      <w:r>
        <w:rPr>
          <w:rFonts w:hint="eastAsia"/>
          <w:color w:val="000000" w:themeColor="text1"/>
          <w:sz w:val="21"/>
          <w:szCs w:val="21"/>
          <w:lang w:eastAsia="zh-CN"/>
        </w:rPr>
        <w:t>河南航天液压气动技术有限公司WQZB泵阀管产品GMH批产能力</w:t>
      </w:r>
      <w:proofErr w:type="gramStart"/>
      <w:r>
        <w:rPr>
          <w:rFonts w:hint="eastAsia"/>
          <w:color w:val="000000" w:themeColor="text1"/>
          <w:sz w:val="21"/>
          <w:szCs w:val="21"/>
          <w:lang w:eastAsia="zh-CN"/>
        </w:rPr>
        <w:t>建设项目五轴铣削</w:t>
      </w:r>
      <w:proofErr w:type="gramEnd"/>
      <w:r>
        <w:rPr>
          <w:rFonts w:hint="eastAsia"/>
          <w:color w:val="000000" w:themeColor="text1"/>
          <w:sz w:val="21"/>
          <w:szCs w:val="21"/>
          <w:lang w:eastAsia="zh-CN"/>
        </w:rPr>
        <w:t>加工中心采购项目</w:t>
      </w:r>
      <w:r>
        <w:rPr>
          <w:rFonts w:cs="Times New Roman"/>
          <w:color w:val="000000" w:themeColor="text1"/>
          <w:kern w:val="2"/>
          <w:sz w:val="21"/>
          <w:szCs w:val="21"/>
          <w:lang w:eastAsia="zh-CN"/>
        </w:rPr>
        <w:t>；</w:t>
      </w:r>
    </w:p>
    <w:p w:rsidR="00A9071A" w:rsidRDefault="00A9071A" w:rsidP="00A9071A">
      <w:pPr>
        <w:autoSpaceDE/>
        <w:autoSpaceDN/>
        <w:adjustRightInd w:val="0"/>
        <w:snapToGrid w:val="0"/>
        <w:spacing w:line="360" w:lineRule="auto"/>
        <w:ind w:firstLineChars="200" w:firstLine="420"/>
        <w:jc w:val="both"/>
        <w:rPr>
          <w:rFonts w:cs="Times New Roman"/>
          <w:color w:val="000000" w:themeColor="text1"/>
          <w:kern w:val="2"/>
          <w:sz w:val="21"/>
          <w:szCs w:val="21"/>
          <w:lang w:eastAsia="zh-CN"/>
        </w:rPr>
      </w:pPr>
      <w:r>
        <w:rPr>
          <w:rFonts w:cs="Times New Roman"/>
          <w:color w:val="000000" w:themeColor="text1"/>
          <w:kern w:val="2"/>
          <w:sz w:val="21"/>
          <w:szCs w:val="21"/>
          <w:lang w:eastAsia="zh-CN"/>
        </w:rPr>
        <w:t>2.3交货地点：郑州市，招标人指定地点；</w:t>
      </w:r>
    </w:p>
    <w:p w:rsidR="00A9071A" w:rsidRDefault="00A9071A" w:rsidP="00A9071A">
      <w:pPr>
        <w:autoSpaceDE/>
        <w:autoSpaceDN/>
        <w:adjustRightInd w:val="0"/>
        <w:snapToGrid w:val="0"/>
        <w:spacing w:line="360" w:lineRule="auto"/>
        <w:ind w:firstLineChars="200" w:firstLine="420"/>
        <w:jc w:val="both"/>
        <w:rPr>
          <w:rFonts w:cs="Times New Roman"/>
          <w:color w:val="000000" w:themeColor="text1"/>
          <w:kern w:val="2"/>
          <w:sz w:val="21"/>
          <w:szCs w:val="21"/>
          <w:lang w:eastAsia="zh-CN"/>
        </w:rPr>
      </w:pPr>
      <w:r>
        <w:rPr>
          <w:rFonts w:cs="Times New Roman"/>
          <w:color w:val="000000" w:themeColor="text1"/>
          <w:kern w:val="2"/>
          <w:sz w:val="21"/>
          <w:szCs w:val="21"/>
          <w:lang w:eastAsia="zh-CN"/>
        </w:rPr>
        <w:t>2.4质量要求：符合国家标准（行业标准）及招标人技术要求，达到合格标准</w:t>
      </w:r>
      <w:r>
        <w:rPr>
          <w:rFonts w:cs="Times New Roman" w:hint="eastAsia"/>
          <w:color w:val="000000" w:themeColor="text1"/>
          <w:kern w:val="2"/>
          <w:sz w:val="21"/>
          <w:szCs w:val="21"/>
          <w:lang w:eastAsia="zh-CN"/>
        </w:rPr>
        <w:t>；</w:t>
      </w:r>
    </w:p>
    <w:p w:rsidR="00A9071A" w:rsidRDefault="00A9071A" w:rsidP="00A9071A">
      <w:pPr>
        <w:autoSpaceDE/>
        <w:autoSpaceDN/>
        <w:adjustRightInd w:val="0"/>
        <w:snapToGrid w:val="0"/>
        <w:spacing w:line="360" w:lineRule="auto"/>
        <w:ind w:firstLineChars="200" w:firstLine="420"/>
        <w:jc w:val="both"/>
        <w:rPr>
          <w:rFonts w:cs="Times New Roman"/>
          <w:color w:val="000000" w:themeColor="text1"/>
          <w:kern w:val="2"/>
          <w:sz w:val="21"/>
          <w:szCs w:val="21"/>
          <w:lang w:eastAsia="zh-CN"/>
        </w:rPr>
      </w:pPr>
      <w:r>
        <w:rPr>
          <w:rFonts w:cs="Times New Roman"/>
          <w:color w:val="000000" w:themeColor="text1"/>
          <w:kern w:val="2"/>
          <w:sz w:val="21"/>
          <w:szCs w:val="21"/>
          <w:lang w:eastAsia="zh-CN"/>
        </w:rPr>
        <w:t>2.5质量保证期：12个月；</w:t>
      </w:r>
    </w:p>
    <w:p w:rsidR="00A9071A" w:rsidRDefault="00A9071A" w:rsidP="00A9071A">
      <w:pPr>
        <w:autoSpaceDE/>
        <w:autoSpaceDN/>
        <w:adjustRightInd w:val="0"/>
        <w:snapToGrid w:val="0"/>
        <w:spacing w:line="360" w:lineRule="auto"/>
        <w:ind w:firstLineChars="200" w:firstLine="420"/>
        <w:jc w:val="both"/>
        <w:rPr>
          <w:rFonts w:cs="Times New Roman"/>
          <w:color w:val="000000" w:themeColor="text1"/>
          <w:kern w:val="2"/>
          <w:sz w:val="21"/>
          <w:szCs w:val="21"/>
          <w:shd w:val="clear" w:color="auto" w:fill="FFFFFF"/>
          <w:lang w:eastAsia="zh-CN"/>
        </w:rPr>
      </w:pPr>
      <w:r>
        <w:rPr>
          <w:rFonts w:cs="Times New Roman"/>
          <w:color w:val="000000" w:themeColor="text1"/>
          <w:kern w:val="2"/>
          <w:sz w:val="21"/>
          <w:szCs w:val="21"/>
          <w:lang w:eastAsia="zh-CN"/>
        </w:rPr>
        <w:t>2.6本项目共划分为</w:t>
      </w:r>
      <w:r>
        <w:rPr>
          <w:rFonts w:cs="Times New Roman" w:hint="eastAsia"/>
          <w:color w:val="000000" w:themeColor="text1"/>
          <w:kern w:val="2"/>
          <w:sz w:val="21"/>
          <w:szCs w:val="21"/>
          <w:lang w:eastAsia="zh-CN"/>
        </w:rPr>
        <w:t>1</w:t>
      </w:r>
      <w:r>
        <w:rPr>
          <w:rFonts w:cs="Times New Roman"/>
          <w:color w:val="000000" w:themeColor="text1"/>
          <w:kern w:val="2"/>
          <w:sz w:val="21"/>
          <w:szCs w:val="21"/>
          <w:lang w:eastAsia="zh-CN"/>
        </w:rPr>
        <w:t>个标段，具体采购设备内容及交货期详见下表：</w:t>
      </w:r>
    </w:p>
    <w:tbl>
      <w:tblPr>
        <w:tblpPr w:leftFromText="180" w:rightFromText="180" w:vertAnchor="text" w:horzAnchor="margin" w:tblpXSpec="center" w:tblpY="4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992"/>
        <w:gridCol w:w="4111"/>
        <w:gridCol w:w="1843"/>
      </w:tblGrid>
      <w:tr w:rsidR="00A9071A" w:rsidTr="00A9071A">
        <w:trPr>
          <w:trHeight w:val="442"/>
        </w:trPr>
        <w:tc>
          <w:tcPr>
            <w:tcW w:w="817" w:type="dxa"/>
            <w:vAlign w:val="center"/>
          </w:tcPr>
          <w:p w:rsidR="00A9071A" w:rsidRDefault="00A9071A" w:rsidP="002C17DC">
            <w:pPr>
              <w:jc w:val="center"/>
              <w:rPr>
                <w:color w:val="000000" w:themeColor="text1"/>
                <w:sz w:val="18"/>
                <w:szCs w:val="18"/>
              </w:rPr>
            </w:pPr>
            <w:proofErr w:type="spellStart"/>
            <w:r>
              <w:rPr>
                <w:rFonts w:hint="eastAsia"/>
                <w:color w:val="000000" w:themeColor="text1"/>
                <w:sz w:val="18"/>
                <w:szCs w:val="18"/>
              </w:rPr>
              <w:t>标段</w:t>
            </w:r>
            <w:proofErr w:type="spellEnd"/>
          </w:p>
        </w:tc>
        <w:tc>
          <w:tcPr>
            <w:tcW w:w="1701" w:type="dxa"/>
            <w:vAlign w:val="center"/>
          </w:tcPr>
          <w:p w:rsidR="00A9071A" w:rsidRDefault="00A9071A" w:rsidP="002C17DC">
            <w:pPr>
              <w:jc w:val="center"/>
              <w:rPr>
                <w:color w:val="000000" w:themeColor="text1"/>
                <w:sz w:val="18"/>
                <w:szCs w:val="18"/>
              </w:rPr>
            </w:pPr>
            <w:r>
              <w:rPr>
                <w:rFonts w:hint="eastAsia"/>
                <w:color w:val="000000" w:themeColor="text1"/>
                <w:sz w:val="18"/>
                <w:szCs w:val="18"/>
                <w:lang w:eastAsia="zh-CN"/>
              </w:rPr>
              <w:t>设备名称</w:t>
            </w:r>
          </w:p>
        </w:tc>
        <w:tc>
          <w:tcPr>
            <w:tcW w:w="992" w:type="dxa"/>
            <w:vAlign w:val="center"/>
          </w:tcPr>
          <w:p w:rsidR="00A9071A" w:rsidRDefault="00A9071A" w:rsidP="002C17DC">
            <w:pPr>
              <w:jc w:val="center"/>
              <w:rPr>
                <w:color w:val="000000" w:themeColor="text1"/>
                <w:sz w:val="18"/>
                <w:szCs w:val="18"/>
                <w:lang w:eastAsia="zh-CN"/>
              </w:rPr>
            </w:pPr>
            <w:r>
              <w:rPr>
                <w:rFonts w:hint="eastAsia"/>
                <w:color w:val="000000" w:themeColor="text1"/>
                <w:sz w:val="18"/>
                <w:szCs w:val="18"/>
                <w:lang w:eastAsia="zh-CN"/>
              </w:rPr>
              <w:t>数量</w:t>
            </w:r>
          </w:p>
        </w:tc>
        <w:tc>
          <w:tcPr>
            <w:tcW w:w="4111" w:type="dxa"/>
            <w:vAlign w:val="center"/>
          </w:tcPr>
          <w:p w:rsidR="00A9071A" w:rsidRDefault="00A9071A" w:rsidP="002C17DC">
            <w:pPr>
              <w:jc w:val="center"/>
              <w:rPr>
                <w:color w:val="000000" w:themeColor="text1"/>
                <w:sz w:val="18"/>
                <w:szCs w:val="18"/>
                <w:lang w:eastAsia="zh-CN"/>
              </w:rPr>
            </w:pPr>
            <w:r>
              <w:rPr>
                <w:rFonts w:hint="eastAsia"/>
                <w:color w:val="000000" w:themeColor="text1"/>
                <w:sz w:val="18"/>
                <w:szCs w:val="18"/>
                <w:lang w:eastAsia="zh-CN"/>
              </w:rPr>
              <w:t>简要技术规格</w:t>
            </w:r>
          </w:p>
        </w:tc>
        <w:tc>
          <w:tcPr>
            <w:tcW w:w="1843" w:type="dxa"/>
            <w:vAlign w:val="center"/>
          </w:tcPr>
          <w:p w:rsidR="00A9071A" w:rsidRDefault="00A9071A" w:rsidP="002C17DC">
            <w:pPr>
              <w:jc w:val="center"/>
              <w:rPr>
                <w:color w:val="000000" w:themeColor="text1"/>
                <w:sz w:val="18"/>
                <w:szCs w:val="18"/>
              </w:rPr>
            </w:pPr>
            <w:proofErr w:type="spellStart"/>
            <w:r>
              <w:rPr>
                <w:rFonts w:hint="eastAsia"/>
                <w:color w:val="000000" w:themeColor="text1"/>
                <w:sz w:val="18"/>
                <w:szCs w:val="18"/>
              </w:rPr>
              <w:t>交货期</w:t>
            </w:r>
            <w:proofErr w:type="spellEnd"/>
          </w:p>
        </w:tc>
      </w:tr>
      <w:tr w:rsidR="00A9071A" w:rsidTr="00A9071A">
        <w:trPr>
          <w:trHeight w:val="819"/>
        </w:trPr>
        <w:tc>
          <w:tcPr>
            <w:tcW w:w="817" w:type="dxa"/>
            <w:vAlign w:val="center"/>
          </w:tcPr>
          <w:p w:rsidR="00A9071A" w:rsidRDefault="00A9071A" w:rsidP="002C17DC">
            <w:pPr>
              <w:jc w:val="center"/>
              <w:rPr>
                <w:color w:val="000000" w:themeColor="text1"/>
                <w:sz w:val="18"/>
                <w:szCs w:val="18"/>
                <w:lang w:eastAsia="zh-CN"/>
              </w:rPr>
            </w:pPr>
            <w:r>
              <w:rPr>
                <w:rFonts w:hint="eastAsia"/>
                <w:color w:val="000000" w:themeColor="text1"/>
                <w:sz w:val="18"/>
                <w:szCs w:val="18"/>
                <w:lang w:eastAsia="zh-CN"/>
              </w:rPr>
              <w:t>1</w:t>
            </w:r>
            <w:r>
              <w:rPr>
                <w:rFonts w:hint="eastAsia"/>
                <w:color w:val="000000" w:themeColor="text1"/>
                <w:sz w:val="18"/>
                <w:szCs w:val="18"/>
              </w:rPr>
              <w:t>标段</w:t>
            </w:r>
          </w:p>
        </w:tc>
        <w:tc>
          <w:tcPr>
            <w:tcW w:w="1701" w:type="dxa"/>
            <w:vAlign w:val="center"/>
          </w:tcPr>
          <w:p w:rsidR="00A9071A" w:rsidRDefault="00A9071A" w:rsidP="002C17DC">
            <w:pPr>
              <w:ind w:leftChars="15" w:left="33"/>
              <w:jc w:val="center"/>
              <w:rPr>
                <w:color w:val="000000" w:themeColor="text1"/>
                <w:sz w:val="18"/>
                <w:szCs w:val="18"/>
                <w:lang w:eastAsia="zh-CN"/>
              </w:rPr>
            </w:pPr>
            <w:proofErr w:type="gramStart"/>
            <w:r>
              <w:rPr>
                <w:rFonts w:hint="eastAsia"/>
                <w:color w:val="000000" w:themeColor="text1"/>
                <w:sz w:val="18"/>
                <w:szCs w:val="18"/>
                <w:lang w:eastAsia="zh-CN"/>
              </w:rPr>
              <w:t>五轴铣削</w:t>
            </w:r>
            <w:proofErr w:type="gramEnd"/>
            <w:r>
              <w:rPr>
                <w:rFonts w:hint="eastAsia"/>
                <w:color w:val="000000" w:themeColor="text1"/>
                <w:sz w:val="18"/>
                <w:szCs w:val="18"/>
                <w:lang w:eastAsia="zh-CN"/>
              </w:rPr>
              <w:t>加工中心</w:t>
            </w:r>
          </w:p>
        </w:tc>
        <w:tc>
          <w:tcPr>
            <w:tcW w:w="992" w:type="dxa"/>
            <w:vAlign w:val="center"/>
          </w:tcPr>
          <w:p w:rsidR="00A9071A" w:rsidRDefault="00A9071A" w:rsidP="002C17DC">
            <w:pPr>
              <w:jc w:val="center"/>
              <w:rPr>
                <w:color w:val="000000" w:themeColor="text1"/>
                <w:sz w:val="18"/>
                <w:szCs w:val="18"/>
                <w:lang w:eastAsia="zh-CN"/>
              </w:rPr>
            </w:pPr>
            <w:r>
              <w:rPr>
                <w:rFonts w:hint="eastAsia"/>
                <w:color w:val="000000" w:themeColor="text1"/>
                <w:sz w:val="18"/>
                <w:szCs w:val="18"/>
                <w:lang w:eastAsia="zh-CN"/>
              </w:rPr>
              <w:t>19台/套</w:t>
            </w:r>
          </w:p>
        </w:tc>
        <w:tc>
          <w:tcPr>
            <w:tcW w:w="4111" w:type="dxa"/>
            <w:vAlign w:val="center"/>
          </w:tcPr>
          <w:p w:rsidR="00A9071A" w:rsidRPr="00A83E9A" w:rsidRDefault="00A9071A" w:rsidP="002C17DC">
            <w:pPr>
              <w:jc w:val="both"/>
              <w:rPr>
                <w:sz w:val="18"/>
                <w:szCs w:val="18"/>
                <w:lang w:eastAsia="zh-CN"/>
              </w:rPr>
            </w:pPr>
            <w:r w:rsidRPr="00A83E9A">
              <w:rPr>
                <w:sz w:val="18"/>
                <w:szCs w:val="18"/>
                <w:lang w:eastAsia="zh-CN"/>
              </w:rPr>
              <w:t>*</w:t>
            </w:r>
            <w:r>
              <w:rPr>
                <w:sz w:val="18"/>
                <w:szCs w:val="18"/>
                <w:lang w:eastAsia="zh-CN"/>
              </w:rPr>
              <w:t>1.</w:t>
            </w:r>
            <w:r w:rsidRPr="00A83E9A">
              <w:rPr>
                <w:sz w:val="18"/>
                <w:szCs w:val="18"/>
                <w:lang w:eastAsia="zh-CN"/>
              </w:rPr>
              <w:t>工作台：≥Φ630mm；*2.X、Y、Z行程：≥700×600×500mm；*</w:t>
            </w:r>
            <w:r>
              <w:rPr>
                <w:sz w:val="18"/>
                <w:szCs w:val="18"/>
                <w:lang w:eastAsia="zh-CN"/>
              </w:rPr>
              <w:t>3.</w:t>
            </w:r>
            <w:r w:rsidRPr="00A83E9A">
              <w:rPr>
                <w:sz w:val="18"/>
                <w:szCs w:val="18"/>
                <w:lang w:eastAsia="zh-CN"/>
              </w:rPr>
              <w:t>刀具主轴为</w:t>
            </w:r>
            <w:proofErr w:type="gramStart"/>
            <w:r w:rsidRPr="00A83E9A">
              <w:rPr>
                <w:sz w:val="18"/>
                <w:szCs w:val="18"/>
                <w:lang w:eastAsia="zh-CN"/>
              </w:rPr>
              <w:t>整体电主轴</w:t>
            </w:r>
            <w:proofErr w:type="gramEnd"/>
            <w:r w:rsidRPr="00A83E9A">
              <w:rPr>
                <w:sz w:val="18"/>
                <w:szCs w:val="18"/>
                <w:lang w:eastAsia="zh-CN"/>
              </w:rPr>
              <w:t>，主轴轴承和丝杠轴承等采用德国、瑞典等世界知名品牌轴承；*</w:t>
            </w:r>
            <w:r>
              <w:rPr>
                <w:sz w:val="18"/>
                <w:szCs w:val="18"/>
                <w:lang w:eastAsia="zh-CN"/>
              </w:rPr>
              <w:t>4.</w:t>
            </w:r>
            <w:r w:rsidRPr="00A83E9A">
              <w:rPr>
                <w:sz w:val="18"/>
                <w:szCs w:val="18"/>
                <w:lang w:eastAsia="zh-CN"/>
              </w:rPr>
              <w:t>定位精度≤8μm；*</w:t>
            </w:r>
            <w:r>
              <w:rPr>
                <w:sz w:val="18"/>
                <w:szCs w:val="18"/>
                <w:lang w:eastAsia="zh-CN"/>
              </w:rPr>
              <w:t>5.</w:t>
            </w:r>
            <w:r w:rsidRPr="00A83E9A">
              <w:rPr>
                <w:sz w:val="18"/>
                <w:szCs w:val="18"/>
                <w:lang w:eastAsia="zh-CN"/>
              </w:rPr>
              <w:t>重复定位精度≤5</w:t>
            </w:r>
            <w:r w:rsidRPr="00A83E9A">
              <w:rPr>
                <w:color w:val="000000" w:themeColor="text1"/>
                <w:sz w:val="18"/>
                <w:szCs w:val="21"/>
                <w:lang w:eastAsia="zh-CN"/>
              </w:rPr>
              <w:t>μm</w:t>
            </w:r>
            <w:r w:rsidRPr="00A83E9A">
              <w:rPr>
                <w:color w:val="000000" w:themeColor="text1"/>
                <w:sz w:val="21"/>
                <w:szCs w:val="21"/>
                <w:lang w:eastAsia="zh-CN"/>
              </w:rPr>
              <w:t>；</w:t>
            </w:r>
            <w:r w:rsidRPr="00A83E9A">
              <w:rPr>
                <w:sz w:val="18"/>
                <w:szCs w:val="18"/>
                <w:lang w:eastAsia="zh-CN"/>
              </w:rPr>
              <w:t>*</w:t>
            </w:r>
            <w:r>
              <w:rPr>
                <w:sz w:val="18"/>
                <w:szCs w:val="18"/>
                <w:lang w:eastAsia="zh-CN"/>
              </w:rPr>
              <w:t>6.</w:t>
            </w:r>
            <w:proofErr w:type="gramStart"/>
            <w:r w:rsidRPr="00A83E9A">
              <w:rPr>
                <w:sz w:val="18"/>
                <w:szCs w:val="18"/>
                <w:lang w:eastAsia="zh-CN"/>
              </w:rPr>
              <w:t>五轴五联动</w:t>
            </w:r>
            <w:proofErr w:type="gramEnd"/>
            <w:r w:rsidRPr="00A83E9A">
              <w:rPr>
                <w:sz w:val="18"/>
                <w:szCs w:val="18"/>
                <w:lang w:eastAsia="zh-CN"/>
              </w:rPr>
              <w:t>；*</w:t>
            </w:r>
            <w:r>
              <w:rPr>
                <w:sz w:val="18"/>
                <w:szCs w:val="18"/>
                <w:lang w:eastAsia="zh-CN"/>
              </w:rPr>
              <w:t>7.</w:t>
            </w:r>
            <w:r w:rsidRPr="00A83E9A">
              <w:rPr>
                <w:sz w:val="18"/>
                <w:szCs w:val="18"/>
                <w:lang w:eastAsia="zh-CN"/>
              </w:rPr>
              <w:t>预留智能化改造接口</w:t>
            </w:r>
            <w:r>
              <w:rPr>
                <w:rFonts w:hint="eastAsia"/>
                <w:sz w:val="18"/>
                <w:szCs w:val="18"/>
                <w:lang w:eastAsia="zh-CN"/>
              </w:rPr>
              <w:t>；</w:t>
            </w:r>
            <w:r w:rsidRPr="00A83E9A">
              <w:rPr>
                <w:sz w:val="18"/>
                <w:szCs w:val="18"/>
                <w:lang w:eastAsia="zh-CN"/>
              </w:rPr>
              <w:t>*</w:t>
            </w:r>
            <w:r>
              <w:rPr>
                <w:sz w:val="18"/>
                <w:szCs w:val="18"/>
                <w:lang w:eastAsia="zh-CN"/>
              </w:rPr>
              <w:t>8.</w:t>
            </w:r>
            <w:r w:rsidRPr="00A83E9A">
              <w:rPr>
                <w:sz w:val="18"/>
                <w:szCs w:val="18"/>
                <w:lang w:eastAsia="zh-CN"/>
              </w:rPr>
              <w:t>双支撑摇篮式结构</w:t>
            </w:r>
            <w:r>
              <w:rPr>
                <w:rFonts w:hint="eastAsia"/>
                <w:sz w:val="18"/>
                <w:szCs w:val="18"/>
                <w:lang w:eastAsia="zh-CN"/>
              </w:rPr>
              <w:t>。（</w:t>
            </w:r>
            <w:r w:rsidRPr="006D228A">
              <w:rPr>
                <w:rFonts w:hint="eastAsia"/>
                <w:sz w:val="18"/>
                <w:szCs w:val="18"/>
                <w:lang w:eastAsia="zh-CN"/>
              </w:rPr>
              <w:t>注：以上内容中涉及的品牌为设计参考，不作为投标依据。但投标人所投材料设备的质量标准应不低于（或相当于）招标文件列明的品牌质量标准。</w:t>
            </w:r>
            <w:r>
              <w:rPr>
                <w:rFonts w:hint="eastAsia"/>
                <w:sz w:val="18"/>
                <w:szCs w:val="18"/>
                <w:lang w:eastAsia="zh-CN"/>
              </w:rPr>
              <w:t>）</w:t>
            </w:r>
          </w:p>
        </w:tc>
        <w:tc>
          <w:tcPr>
            <w:tcW w:w="1843" w:type="dxa"/>
            <w:vAlign w:val="center"/>
          </w:tcPr>
          <w:p w:rsidR="00A9071A" w:rsidRDefault="00A9071A" w:rsidP="002C17DC">
            <w:pPr>
              <w:jc w:val="center"/>
              <w:rPr>
                <w:color w:val="000000" w:themeColor="text1"/>
                <w:sz w:val="18"/>
                <w:szCs w:val="18"/>
                <w:lang w:eastAsia="zh-CN"/>
              </w:rPr>
            </w:pPr>
            <w:r>
              <w:rPr>
                <w:rFonts w:hint="eastAsia"/>
                <w:color w:val="000000" w:themeColor="text1"/>
                <w:sz w:val="18"/>
                <w:szCs w:val="18"/>
                <w:lang w:eastAsia="zh-CN"/>
              </w:rPr>
              <w:t>自合同签订之日起5</w:t>
            </w:r>
            <w:r>
              <w:rPr>
                <w:color w:val="000000" w:themeColor="text1"/>
                <w:sz w:val="18"/>
                <w:szCs w:val="18"/>
                <w:lang w:eastAsia="zh-CN"/>
              </w:rPr>
              <w:t>个月</w:t>
            </w:r>
          </w:p>
        </w:tc>
      </w:tr>
    </w:tbl>
    <w:p w:rsidR="00A9071A" w:rsidRDefault="00A9071A" w:rsidP="00A9071A">
      <w:pPr>
        <w:pStyle w:val="2"/>
        <w:tabs>
          <w:tab w:val="left" w:pos="642"/>
        </w:tabs>
        <w:spacing w:line="360" w:lineRule="auto"/>
        <w:ind w:left="0" w:firstLine="0"/>
        <w:jc w:val="both"/>
        <w:rPr>
          <w:rFonts w:ascii="黑体" w:eastAsia="黑体" w:hAnsi="黑体" w:cs="Times New Roman"/>
          <w:b w:val="0"/>
          <w:color w:val="000000" w:themeColor="text1"/>
          <w:sz w:val="28"/>
          <w:szCs w:val="28"/>
          <w:lang w:eastAsia="zh-CN"/>
        </w:rPr>
      </w:pPr>
      <w:bookmarkStart w:id="3" w:name="_Toc103860002"/>
      <w:r>
        <w:rPr>
          <w:rFonts w:ascii="黑体" w:eastAsia="黑体" w:hAnsi="黑体" w:cs="Times New Roman" w:hint="eastAsia"/>
          <w:b w:val="0"/>
          <w:color w:val="000000" w:themeColor="text1"/>
          <w:sz w:val="28"/>
          <w:szCs w:val="28"/>
          <w:lang w:eastAsia="zh-CN"/>
        </w:rPr>
        <w:t>3</w:t>
      </w:r>
      <w:r>
        <w:rPr>
          <w:rFonts w:ascii="黑体" w:eastAsia="黑体" w:hAnsi="黑体" w:cs="Times New Roman"/>
          <w:b w:val="0"/>
          <w:color w:val="000000" w:themeColor="text1"/>
          <w:sz w:val="28"/>
          <w:szCs w:val="28"/>
          <w:lang w:eastAsia="zh-CN"/>
        </w:rPr>
        <w:t>.投标人资格要求</w:t>
      </w:r>
      <w:bookmarkEnd w:id="3"/>
    </w:p>
    <w:p w:rsidR="00A9071A" w:rsidRDefault="00A9071A" w:rsidP="00A9071A">
      <w:pPr>
        <w:autoSpaceDE/>
        <w:autoSpaceDN/>
        <w:adjustRightInd w:val="0"/>
        <w:snapToGrid w:val="0"/>
        <w:spacing w:line="360" w:lineRule="auto"/>
        <w:ind w:firstLineChars="200" w:firstLine="420"/>
        <w:jc w:val="both"/>
        <w:rPr>
          <w:rFonts w:cs="Times New Roman"/>
          <w:bCs/>
          <w:color w:val="000000" w:themeColor="text1"/>
          <w:kern w:val="2"/>
          <w:sz w:val="21"/>
          <w:szCs w:val="21"/>
          <w:lang w:eastAsia="zh-CN"/>
        </w:rPr>
      </w:pPr>
      <w:r>
        <w:rPr>
          <w:rFonts w:cs="Times New Roman"/>
          <w:bCs/>
          <w:color w:val="000000" w:themeColor="text1"/>
          <w:kern w:val="2"/>
          <w:sz w:val="21"/>
          <w:szCs w:val="21"/>
          <w:lang w:eastAsia="zh-CN"/>
        </w:rPr>
        <w:t>3.1资质要求：投标人应在中华人民共和国境内依法注册、具有独立法人资格的制造商或代理商，投标人如为代理商须具有拟供货物制造商针对本项目的正式的授权书原件（同一标段中同一个制造商对同一品牌同一型号的货物，仅能委托一个代理商参加投标）。</w:t>
      </w:r>
    </w:p>
    <w:p w:rsidR="00A9071A" w:rsidRDefault="00A9071A" w:rsidP="00A9071A">
      <w:pPr>
        <w:autoSpaceDE/>
        <w:autoSpaceDN/>
        <w:adjustRightInd w:val="0"/>
        <w:snapToGrid w:val="0"/>
        <w:spacing w:line="360" w:lineRule="auto"/>
        <w:ind w:firstLineChars="200" w:firstLine="420"/>
        <w:jc w:val="both"/>
        <w:rPr>
          <w:rFonts w:cs="Times New Roman"/>
          <w:bCs/>
          <w:color w:val="000000" w:themeColor="text1"/>
          <w:kern w:val="2"/>
          <w:sz w:val="21"/>
          <w:szCs w:val="21"/>
          <w:lang w:eastAsia="zh-CN"/>
        </w:rPr>
      </w:pPr>
      <w:r>
        <w:rPr>
          <w:rFonts w:cs="Times New Roman"/>
          <w:bCs/>
          <w:color w:val="000000" w:themeColor="text1"/>
          <w:kern w:val="2"/>
          <w:sz w:val="21"/>
          <w:szCs w:val="21"/>
          <w:lang w:eastAsia="zh-CN"/>
        </w:rPr>
        <w:t>3.2业绩要求：投标人实施过所投标段的招标货物类似项目业绩。</w:t>
      </w:r>
    </w:p>
    <w:p w:rsidR="00A9071A" w:rsidRDefault="00A9071A" w:rsidP="00A9071A">
      <w:pPr>
        <w:autoSpaceDE/>
        <w:autoSpaceDN/>
        <w:adjustRightInd w:val="0"/>
        <w:snapToGrid w:val="0"/>
        <w:spacing w:line="360" w:lineRule="auto"/>
        <w:ind w:firstLineChars="200" w:firstLine="420"/>
        <w:jc w:val="both"/>
        <w:rPr>
          <w:rFonts w:cs="Times New Roman"/>
          <w:bCs/>
          <w:color w:val="000000" w:themeColor="text1"/>
          <w:kern w:val="2"/>
          <w:sz w:val="21"/>
          <w:szCs w:val="21"/>
          <w:lang w:eastAsia="zh-CN"/>
        </w:rPr>
      </w:pPr>
      <w:r>
        <w:rPr>
          <w:rFonts w:cs="Times New Roman"/>
          <w:bCs/>
          <w:color w:val="000000" w:themeColor="text1"/>
          <w:kern w:val="2"/>
          <w:sz w:val="21"/>
          <w:szCs w:val="21"/>
          <w:lang w:eastAsia="zh-CN"/>
        </w:rPr>
        <w:t>3.</w:t>
      </w:r>
      <w:r>
        <w:rPr>
          <w:rFonts w:cs="Times New Roman" w:hint="eastAsia"/>
          <w:bCs/>
          <w:color w:val="000000" w:themeColor="text1"/>
          <w:kern w:val="2"/>
          <w:sz w:val="21"/>
          <w:szCs w:val="21"/>
          <w:lang w:eastAsia="zh-CN"/>
        </w:rPr>
        <w:t>3</w:t>
      </w:r>
      <w:r>
        <w:rPr>
          <w:rFonts w:cs="Times New Roman"/>
          <w:bCs/>
          <w:color w:val="000000" w:themeColor="text1"/>
          <w:kern w:val="2"/>
          <w:sz w:val="21"/>
          <w:szCs w:val="21"/>
          <w:lang w:eastAsia="zh-CN"/>
        </w:rPr>
        <w:t>信誉要求：投标人应通过“信用中国”网站中“信用服务”栏目中分别查询“失信被执行人”和“税</w:t>
      </w:r>
      <w:r>
        <w:rPr>
          <w:rFonts w:cs="Times New Roman" w:hint="eastAsia"/>
          <w:bCs/>
          <w:color w:val="000000" w:themeColor="text1"/>
          <w:kern w:val="2"/>
          <w:sz w:val="21"/>
          <w:szCs w:val="21"/>
          <w:lang w:eastAsia="zh-CN"/>
        </w:rPr>
        <w:t>收</w:t>
      </w:r>
      <w:r>
        <w:rPr>
          <w:rFonts w:cs="Times New Roman"/>
          <w:bCs/>
          <w:color w:val="000000" w:themeColor="text1"/>
          <w:kern w:val="2"/>
          <w:sz w:val="21"/>
          <w:szCs w:val="21"/>
          <w:lang w:eastAsia="zh-CN"/>
        </w:rPr>
        <w:t>违法</w:t>
      </w:r>
      <w:r>
        <w:rPr>
          <w:rFonts w:cs="Times New Roman" w:hint="eastAsia"/>
          <w:bCs/>
          <w:color w:val="000000" w:themeColor="text1"/>
          <w:kern w:val="2"/>
          <w:sz w:val="21"/>
          <w:szCs w:val="21"/>
          <w:lang w:eastAsia="zh-CN"/>
        </w:rPr>
        <w:t>黑</w:t>
      </w:r>
      <w:r>
        <w:rPr>
          <w:rFonts w:cs="Times New Roman"/>
          <w:bCs/>
          <w:color w:val="000000" w:themeColor="text1"/>
          <w:kern w:val="2"/>
          <w:sz w:val="21"/>
          <w:szCs w:val="21"/>
          <w:lang w:eastAsia="zh-CN"/>
        </w:rPr>
        <w:t>名单”，提供查询截图或网页打印页，经查询有失信记录的将被取消投标资格。</w:t>
      </w:r>
    </w:p>
    <w:p w:rsidR="00A9071A" w:rsidRDefault="00A9071A" w:rsidP="00A9071A">
      <w:pPr>
        <w:autoSpaceDE/>
        <w:autoSpaceDN/>
        <w:adjustRightInd w:val="0"/>
        <w:snapToGrid w:val="0"/>
        <w:spacing w:line="360" w:lineRule="auto"/>
        <w:ind w:firstLineChars="200" w:firstLine="420"/>
        <w:jc w:val="both"/>
        <w:rPr>
          <w:rFonts w:cs="Times New Roman"/>
          <w:bCs/>
          <w:color w:val="000000" w:themeColor="text1"/>
          <w:kern w:val="2"/>
          <w:sz w:val="21"/>
          <w:szCs w:val="21"/>
          <w:lang w:eastAsia="zh-CN"/>
        </w:rPr>
      </w:pPr>
      <w:r>
        <w:rPr>
          <w:rFonts w:cs="Times New Roman"/>
          <w:bCs/>
          <w:color w:val="000000" w:themeColor="text1"/>
          <w:kern w:val="2"/>
          <w:sz w:val="21"/>
          <w:szCs w:val="21"/>
          <w:lang w:eastAsia="zh-CN"/>
        </w:rPr>
        <w:t>3.</w:t>
      </w:r>
      <w:r>
        <w:rPr>
          <w:rFonts w:cs="Times New Roman" w:hint="eastAsia"/>
          <w:bCs/>
          <w:color w:val="000000" w:themeColor="text1"/>
          <w:kern w:val="2"/>
          <w:sz w:val="21"/>
          <w:szCs w:val="21"/>
          <w:lang w:eastAsia="zh-CN"/>
        </w:rPr>
        <w:t>4</w:t>
      </w:r>
      <w:r>
        <w:rPr>
          <w:rFonts w:cs="Times New Roman"/>
          <w:bCs/>
          <w:color w:val="000000" w:themeColor="text1"/>
          <w:kern w:val="2"/>
          <w:sz w:val="21"/>
          <w:szCs w:val="21"/>
          <w:lang w:eastAsia="zh-CN"/>
        </w:rPr>
        <w:t>单位负责人为同一人或者存在控股、管理关系的不同单位，不得同时参加本项目中同</w:t>
      </w:r>
      <w:proofErr w:type="gramStart"/>
      <w:r>
        <w:rPr>
          <w:rFonts w:cs="Times New Roman"/>
          <w:bCs/>
          <w:color w:val="000000" w:themeColor="text1"/>
          <w:kern w:val="2"/>
          <w:sz w:val="21"/>
          <w:szCs w:val="21"/>
          <w:lang w:eastAsia="zh-CN"/>
        </w:rPr>
        <w:t>一标包投标</w:t>
      </w:r>
      <w:proofErr w:type="gramEnd"/>
      <w:r>
        <w:rPr>
          <w:rFonts w:cs="Times New Roman"/>
          <w:bCs/>
          <w:color w:val="000000" w:themeColor="text1"/>
          <w:kern w:val="2"/>
          <w:sz w:val="21"/>
          <w:szCs w:val="21"/>
          <w:lang w:eastAsia="zh-CN"/>
        </w:rPr>
        <w:t>或者未</w:t>
      </w:r>
      <w:proofErr w:type="gramStart"/>
      <w:r>
        <w:rPr>
          <w:rFonts w:cs="Times New Roman"/>
          <w:bCs/>
          <w:color w:val="000000" w:themeColor="text1"/>
          <w:kern w:val="2"/>
          <w:sz w:val="21"/>
          <w:szCs w:val="21"/>
          <w:lang w:eastAsia="zh-CN"/>
        </w:rPr>
        <w:t>划分标包的</w:t>
      </w:r>
      <w:proofErr w:type="gramEnd"/>
      <w:r>
        <w:rPr>
          <w:rFonts w:cs="Times New Roman"/>
          <w:bCs/>
          <w:color w:val="000000" w:themeColor="text1"/>
          <w:kern w:val="2"/>
          <w:sz w:val="21"/>
          <w:szCs w:val="21"/>
          <w:lang w:eastAsia="zh-CN"/>
        </w:rPr>
        <w:t>同一招标项目投标。</w:t>
      </w:r>
    </w:p>
    <w:p w:rsidR="00A9071A" w:rsidRDefault="00A9071A" w:rsidP="00A9071A">
      <w:pPr>
        <w:autoSpaceDE/>
        <w:autoSpaceDN/>
        <w:adjustRightInd w:val="0"/>
        <w:snapToGrid w:val="0"/>
        <w:spacing w:line="360" w:lineRule="auto"/>
        <w:ind w:firstLineChars="200" w:firstLine="420"/>
        <w:jc w:val="both"/>
        <w:rPr>
          <w:rFonts w:cs="Times New Roman"/>
          <w:bCs/>
          <w:color w:val="000000" w:themeColor="text1"/>
          <w:kern w:val="2"/>
          <w:sz w:val="21"/>
          <w:szCs w:val="21"/>
          <w:lang w:eastAsia="zh-CN"/>
        </w:rPr>
      </w:pPr>
      <w:r>
        <w:rPr>
          <w:rFonts w:cs="Times New Roman"/>
          <w:bCs/>
          <w:color w:val="000000" w:themeColor="text1"/>
          <w:kern w:val="2"/>
          <w:sz w:val="21"/>
          <w:szCs w:val="21"/>
          <w:lang w:eastAsia="zh-CN"/>
        </w:rPr>
        <w:lastRenderedPageBreak/>
        <w:t>3.</w:t>
      </w:r>
      <w:r>
        <w:rPr>
          <w:rFonts w:cs="Times New Roman" w:hint="eastAsia"/>
          <w:bCs/>
          <w:color w:val="000000" w:themeColor="text1"/>
          <w:kern w:val="2"/>
          <w:sz w:val="21"/>
          <w:szCs w:val="21"/>
          <w:lang w:eastAsia="zh-CN"/>
        </w:rPr>
        <w:t>5</w:t>
      </w:r>
      <w:r>
        <w:rPr>
          <w:rFonts w:cs="Times New Roman"/>
          <w:bCs/>
          <w:color w:val="000000" w:themeColor="text1"/>
          <w:kern w:val="2"/>
          <w:sz w:val="21"/>
          <w:szCs w:val="21"/>
          <w:lang w:eastAsia="zh-CN"/>
        </w:rPr>
        <w:t>本次招标不接受联合体投标。</w:t>
      </w:r>
    </w:p>
    <w:p w:rsidR="00A9071A" w:rsidRDefault="00A9071A" w:rsidP="00A9071A">
      <w:pPr>
        <w:pStyle w:val="2"/>
        <w:tabs>
          <w:tab w:val="left" w:pos="642"/>
          <w:tab w:val="left" w:pos="2760"/>
        </w:tabs>
        <w:spacing w:line="360" w:lineRule="auto"/>
        <w:ind w:left="0" w:firstLine="0"/>
        <w:jc w:val="both"/>
        <w:rPr>
          <w:rFonts w:ascii="黑体" w:eastAsia="黑体" w:hAnsi="黑体" w:cs="Times New Roman"/>
          <w:b w:val="0"/>
          <w:color w:val="000000" w:themeColor="text1"/>
          <w:sz w:val="28"/>
          <w:szCs w:val="28"/>
          <w:lang w:eastAsia="zh-CN"/>
        </w:rPr>
      </w:pPr>
      <w:bookmarkStart w:id="4" w:name="_Toc103860003"/>
      <w:r>
        <w:rPr>
          <w:rFonts w:ascii="黑体" w:eastAsia="黑体" w:hAnsi="黑体" w:cs="Times New Roman" w:hint="eastAsia"/>
          <w:b w:val="0"/>
          <w:color w:val="000000" w:themeColor="text1"/>
          <w:sz w:val="28"/>
          <w:szCs w:val="28"/>
          <w:lang w:eastAsia="zh-CN"/>
        </w:rPr>
        <w:t>4</w:t>
      </w:r>
      <w:r>
        <w:rPr>
          <w:rFonts w:ascii="黑体" w:eastAsia="黑体" w:hAnsi="黑体" w:cs="Times New Roman"/>
          <w:b w:val="0"/>
          <w:color w:val="000000" w:themeColor="text1"/>
          <w:sz w:val="28"/>
          <w:szCs w:val="28"/>
          <w:lang w:eastAsia="zh-CN"/>
        </w:rPr>
        <w:t>.招标文件的获取</w:t>
      </w:r>
      <w:bookmarkEnd w:id="4"/>
      <w:r>
        <w:rPr>
          <w:rFonts w:ascii="黑体" w:eastAsia="黑体" w:hAnsi="黑体" w:cs="Times New Roman"/>
          <w:b w:val="0"/>
          <w:color w:val="000000" w:themeColor="text1"/>
          <w:sz w:val="28"/>
          <w:szCs w:val="28"/>
          <w:lang w:eastAsia="zh-CN"/>
        </w:rPr>
        <w:tab/>
      </w:r>
    </w:p>
    <w:p w:rsidR="00A9071A" w:rsidRDefault="00A9071A" w:rsidP="00A9071A">
      <w:pPr>
        <w:adjustRightInd w:val="0"/>
        <w:snapToGrid w:val="0"/>
        <w:spacing w:line="360" w:lineRule="auto"/>
        <w:ind w:firstLineChars="200" w:firstLine="440"/>
        <w:rPr>
          <w:color w:val="000000" w:themeColor="text1"/>
          <w:lang w:eastAsia="zh-CN"/>
        </w:rPr>
      </w:pPr>
      <w:r>
        <w:rPr>
          <w:rFonts w:hint="eastAsia"/>
          <w:color w:val="000000" w:themeColor="text1"/>
          <w:lang w:eastAsia="zh-CN"/>
        </w:rPr>
        <w:t>4.</w:t>
      </w:r>
      <w:r>
        <w:rPr>
          <w:color w:val="000000" w:themeColor="text1"/>
          <w:lang w:eastAsia="zh-CN"/>
        </w:rPr>
        <w:t xml:space="preserve">1 </w:t>
      </w:r>
      <w:r>
        <w:rPr>
          <w:rFonts w:hint="eastAsia"/>
          <w:color w:val="000000" w:themeColor="text1"/>
          <w:lang w:eastAsia="zh-CN"/>
        </w:rPr>
        <w:t>凡有意参加投标并符合条件的投标人，请</w:t>
      </w:r>
      <w:r w:rsidRPr="0057741F">
        <w:rPr>
          <w:rFonts w:hint="eastAsia"/>
          <w:color w:val="000000" w:themeColor="text1"/>
          <w:lang w:eastAsia="zh-CN"/>
        </w:rPr>
        <w:t>于20</w:t>
      </w:r>
      <w:r w:rsidRPr="0057741F">
        <w:rPr>
          <w:color w:val="000000" w:themeColor="text1"/>
          <w:lang w:eastAsia="zh-CN"/>
        </w:rPr>
        <w:t>2</w:t>
      </w:r>
      <w:r w:rsidRPr="0057741F">
        <w:rPr>
          <w:rFonts w:hint="eastAsia"/>
          <w:color w:val="000000" w:themeColor="text1"/>
          <w:lang w:eastAsia="zh-CN"/>
        </w:rPr>
        <w:t>2年6月</w:t>
      </w:r>
      <w:r w:rsidRPr="0057741F">
        <w:rPr>
          <w:color w:val="000000" w:themeColor="text1"/>
          <w:lang w:eastAsia="zh-CN"/>
        </w:rPr>
        <w:t>14</w:t>
      </w:r>
      <w:r w:rsidRPr="0057741F">
        <w:rPr>
          <w:rFonts w:hint="eastAsia"/>
          <w:color w:val="000000" w:themeColor="text1"/>
          <w:lang w:eastAsia="zh-CN"/>
        </w:rPr>
        <w:t>日至20</w:t>
      </w:r>
      <w:r w:rsidRPr="0057741F">
        <w:rPr>
          <w:color w:val="000000" w:themeColor="text1"/>
          <w:lang w:eastAsia="zh-CN"/>
        </w:rPr>
        <w:t>2</w:t>
      </w:r>
      <w:r w:rsidRPr="0057741F">
        <w:rPr>
          <w:rFonts w:hint="eastAsia"/>
          <w:color w:val="000000" w:themeColor="text1"/>
          <w:lang w:eastAsia="zh-CN"/>
        </w:rPr>
        <w:t>2年</w:t>
      </w:r>
      <w:r w:rsidRPr="0057741F">
        <w:rPr>
          <w:color w:val="000000" w:themeColor="text1"/>
          <w:lang w:eastAsia="zh-CN"/>
        </w:rPr>
        <w:t>6</w:t>
      </w:r>
      <w:r w:rsidRPr="0057741F">
        <w:rPr>
          <w:rFonts w:hint="eastAsia"/>
          <w:color w:val="000000" w:themeColor="text1"/>
          <w:lang w:eastAsia="zh-CN"/>
        </w:rPr>
        <w:t>月</w:t>
      </w:r>
      <w:r w:rsidRPr="0057741F">
        <w:rPr>
          <w:color w:val="000000" w:themeColor="text1"/>
          <w:lang w:eastAsia="zh-CN"/>
        </w:rPr>
        <w:t>20</w:t>
      </w:r>
      <w:r w:rsidRPr="0057741F">
        <w:rPr>
          <w:rFonts w:hint="eastAsia"/>
          <w:color w:val="000000" w:themeColor="text1"/>
          <w:lang w:eastAsia="zh-CN"/>
        </w:rPr>
        <w:t>日</w:t>
      </w:r>
      <w:r>
        <w:rPr>
          <w:rFonts w:hint="eastAsia"/>
          <w:color w:val="000000" w:themeColor="text1"/>
          <w:lang w:eastAsia="zh-CN"/>
        </w:rPr>
        <w:t>（北京时间，下同），登录</w:t>
      </w:r>
      <w:r>
        <w:rPr>
          <w:rFonts w:hint="eastAsia"/>
          <w:b/>
          <w:color w:val="000000" w:themeColor="text1"/>
          <w:lang w:eastAsia="zh-CN"/>
        </w:rPr>
        <w:t>中</w:t>
      </w:r>
      <w:proofErr w:type="gramStart"/>
      <w:r>
        <w:rPr>
          <w:rFonts w:hint="eastAsia"/>
          <w:b/>
          <w:color w:val="000000" w:themeColor="text1"/>
          <w:lang w:eastAsia="zh-CN"/>
        </w:rPr>
        <w:t>招联合</w:t>
      </w:r>
      <w:proofErr w:type="gramEnd"/>
      <w:r>
        <w:rPr>
          <w:rFonts w:hint="eastAsia"/>
          <w:b/>
          <w:color w:val="000000" w:themeColor="text1"/>
          <w:lang w:eastAsia="zh-CN"/>
        </w:rPr>
        <w:t>招标采购平台（http://www.365trade.com.cn）</w:t>
      </w:r>
      <w:r>
        <w:rPr>
          <w:rFonts w:hint="eastAsia"/>
          <w:color w:val="000000" w:themeColor="text1"/>
          <w:lang w:eastAsia="zh-CN"/>
        </w:rPr>
        <w:t>，在系统中点击“查找商机”进行项目名称查询，找到项目点击“我要参与”，将需要参与的</w:t>
      </w:r>
      <w:proofErr w:type="gramStart"/>
      <w:r>
        <w:rPr>
          <w:rFonts w:hint="eastAsia"/>
          <w:color w:val="000000" w:themeColor="text1"/>
          <w:lang w:eastAsia="zh-CN"/>
        </w:rPr>
        <w:t>标包加入</w:t>
      </w:r>
      <w:proofErr w:type="gramEnd"/>
      <w:r>
        <w:rPr>
          <w:rFonts w:hint="eastAsia"/>
          <w:color w:val="000000" w:themeColor="text1"/>
          <w:lang w:eastAsia="zh-CN"/>
        </w:rPr>
        <w:t>购物车，请务必在招标文件售卖截止时间前</w:t>
      </w:r>
      <w:r>
        <w:rPr>
          <w:color w:val="000000" w:themeColor="text1"/>
          <w:lang w:eastAsia="zh-CN"/>
        </w:rPr>
        <w:t>进入“我的购物车”界面，选择招标项目进行招标文件购买</w:t>
      </w:r>
      <w:r>
        <w:rPr>
          <w:rFonts w:hint="eastAsia"/>
          <w:color w:val="000000" w:themeColor="text1"/>
          <w:lang w:eastAsia="zh-CN"/>
        </w:rPr>
        <w:t>并完成</w:t>
      </w:r>
      <w:r>
        <w:rPr>
          <w:color w:val="000000" w:themeColor="text1"/>
          <w:lang w:eastAsia="zh-CN"/>
        </w:rPr>
        <w:t>费用支付后</w:t>
      </w:r>
      <w:r>
        <w:rPr>
          <w:rFonts w:hint="eastAsia"/>
          <w:color w:val="000000" w:themeColor="text1"/>
          <w:lang w:eastAsia="zh-CN"/>
        </w:rPr>
        <w:t>，</w:t>
      </w:r>
      <w:r>
        <w:rPr>
          <w:color w:val="000000" w:themeColor="text1"/>
          <w:lang w:eastAsia="zh-CN"/>
        </w:rPr>
        <w:t>获得招标文件下载的权限</w:t>
      </w:r>
      <w:r>
        <w:rPr>
          <w:rFonts w:hint="eastAsia"/>
          <w:color w:val="000000" w:themeColor="text1"/>
          <w:lang w:eastAsia="zh-CN"/>
        </w:rPr>
        <w:t>。未在招标文件售卖截止时间前支付招标文件费用的供应商无法获得下载招标文件权限，且不具备参与本项目投标的资格</w:t>
      </w:r>
      <w:r>
        <w:rPr>
          <w:color w:val="000000" w:themeColor="text1"/>
          <w:lang w:eastAsia="zh-CN"/>
        </w:rPr>
        <w:t>。（已在该平台注册过的投标人请直接登录平台进行</w:t>
      </w:r>
      <w:r>
        <w:rPr>
          <w:rFonts w:hint="eastAsia"/>
          <w:color w:val="000000" w:themeColor="text1"/>
          <w:lang w:eastAsia="zh-CN"/>
        </w:rPr>
        <w:t>招标文件购买</w:t>
      </w:r>
      <w:r>
        <w:rPr>
          <w:color w:val="000000" w:themeColor="text1"/>
          <w:lang w:eastAsia="zh-CN"/>
        </w:rPr>
        <w:t>，未在该平台注册的投标人请先注册，平台注册为一次性</w:t>
      </w:r>
      <w:r>
        <w:rPr>
          <w:b/>
          <w:color w:val="000000" w:themeColor="text1"/>
          <w:lang w:eastAsia="zh-CN"/>
        </w:rPr>
        <w:t>免费注册</w:t>
      </w:r>
      <w:r>
        <w:rPr>
          <w:rFonts w:hint="eastAsia"/>
          <w:color w:val="000000" w:themeColor="text1"/>
          <w:lang w:eastAsia="zh-CN"/>
        </w:rPr>
        <w:t>，</w:t>
      </w:r>
      <w:r>
        <w:rPr>
          <w:color w:val="000000" w:themeColor="text1"/>
          <w:lang w:eastAsia="zh-CN"/>
        </w:rPr>
        <w:t>注册成功后，可以及时参与平台上所有发布的招标项目</w:t>
      </w:r>
      <w:r>
        <w:rPr>
          <w:rFonts w:hint="eastAsia"/>
          <w:color w:val="000000" w:themeColor="text1"/>
          <w:lang w:eastAsia="zh-CN"/>
        </w:rPr>
        <w:t>。）</w:t>
      </w:r>
    </w:p>
    <w:p w:rsidR="00A9071A" w:rsidRDefault="00A9071A" w:rsidP="00A9071A">
      <w:pPr>
        <w:adjustRightInd w:val="0"/>
        <w:snapToGrid w:val="0"/>
        <w:spacing w:line="360" w:lineRule="auto"/>
        <w:ind w:firstLineChars="200" w:firstLine="440"/>
        <w:rPr>
          <w:color w:val="000000" w:themeColor="text1"/>
          <w:lang w:eastAsia="zh-CN"/>
        </w:rPr>
      </w:pPr>
      <w:r>
        <w:rPr>
          <w:rFonts w:hint="eastAsia"/>
          <w:color w:val="000000" w:themeColor="text1"/>
          <w:lang w:eastAsia="zh-CN"/>
        </w:rPr>
        <w:t xml:space="preserve">4.2 </w:t>
      </w:r>
      <w:r>
        <w:rPr>
          <w:color w:val="000000" w:themeColor="text1"/>
          <w:lang w:eastAsia="zh-CN"/>
        </w:rPr>
        <w:t>投标人针对投标人注册、报名、</w:t>
      </w:r>
      <w:r>
        <w:rPr>
          <w:rFonts w:hint="eastAsia"/>
          <w:color w:val="000000" w:themeColor="text1"/>
          <w:lang w:eastAsia="zh-CN"/>
        </w:rPr>
        <w:t>北京</w:t>
      </w:r>
      <w:r>
        <w:rPr>
          <w:color w:val="000000" w:themeColor="text1"/>
          <w:lang w:eastAsia="zh-CN"/>
        </w:rPr>
        <w:t>CA证书办理、网上应答操作</w:t>
      </w:r>
      <w:r>
        <w:rPr>
          <w:rFonts w:hint="eastAsia"/>
          <w:color w:val="000000" w:themeColor="text1"/>
          <w:lang w:eastAsia="zh-CN"/>
        </w:rPr>
        <w:t>、不见面服务的具体事宜</w:t>
      </w:r>
      <w:r>
        <w:rPr>
          <w:color w:val="000000" w:themeColor="text1"/>
          <w:lang w:eastAsia="zh-CN"/>
        </w:rPr>
        <w:t>等相关业务的咨询，请直接拨打中</w:t>
      </w:r>
      <w:proofErr w:type="gramStart"/>
      <w:r>
        <w:rPr>
          <w:color w:val="000000" w:themeColor="text1"/>
          <w:lang w:eastAsia="zh-CN"/>
        </w:rPr>
        <w:t>招联合</w:t>
      </w:r>
      <w:proofErr w:type="gramEnd"/>
      <w:r>
        <w:rPr>
          <w:color w:val="000000" w:themeColor="text1"/>
          <w:lang w:eastAsia="zh-CN"/>
        </w:rPr>
        <w:t>招标采购平台咨询电话010-86397110</w:t>
      </w:r>
      <w:r>
        <w:rPr>
          <w:rFonts w:hint="eastAsia"/>
          <w:color w:val="000000" w:themeColor="text1"/>
          <w:lang w:eastAsia="zh-CN"/>
        </w:rPr>
        <w:t>进行</w:t>
      </w:r>
      <w:r>
        <w:rPr>
          <w:color w:val="000000" w:themeColor="text1"/>
          <w:lang w:eastAsia="zh-CN"/>
        </w:rPr>
        <w:t>咨询</w:t>
      </w:r>
      <w:r>
        <w:rPr>
          <w:rFonts w:hint="eastAsia"/>
          <w:color w:val="000000" w:themeColor="text1"/>
          <w:lang w:eastAsia="zh-CN"/>
        </w:rPr>
        <w:t>；平台将确保下载者的购买信息在开标前对平台公司有关工作人员保密；如下载者主动与平台公司工作人员联系咨询事宜，则视为下载者主动放弃信息保密的权利，平台公司将不承担任何责任。</w:t>
      </w:r>
    </w:p>
    <w:p w:rsidR="00A9071A" w:rsidRDefault="00A9071A" w:rsidP="00A9071A">
      <w:pPr>
        <w:adjustRightInd w:val="0"/>
        <w:snapToGrid w:val="0"/>
        <w:spacing w:line="360" w:lineRule="auto"/>
        <w:ind w:firstLineChars="200" w:firstLine="440"/>
        <w:rPr>
          <w:color w:val="000000" w:themeColor="text1"/>
          <w:lang w:eastAsia="zh-CN"/>
        </w:rPr>
      </w:pPr>
      <w:r>
        <w:rPr>
          <w:rFonts w:hint="eastAsia"/>
          <w:color w:val="000000" w:themeColor="text1"/>
          <w:lang w:eastAsia="zh-CN"/>
        </w:rPr>
        <w:t>4</w:t>
      </w:r>
      <w:r>
        <w:rPr>
          <w:color w:val="000000" w:themeColor="text1"/>
          <w:lang w:eastAsia="zh-CN"/>
        </w:rPr>
        <w:t>.</w:t>
      </w:r>
      <w:r>
        <w:rPr>
          <w:rFonts w:hint="eastAsia"/>
          <w:color w:val="000000" w:themeColor="text1"/>
          <w:lang w:eastAsia="zh-CN"/>
        </w:rPr>
        <w:t>3</w:t>
      </w:r>
      <w:r>
        <w:rPr>
          <w:color w:val="000000" w:themeColor="text1"/>
          <w:lang w:eastAsia="zh-CN"/>
        </w:rPr>
        <w:t xml:space="preserve"> 招标文件每</w:t>
      </w:r>
      <w:r>
        <w:rPr>
          <w:rFonts w:hint="eastAsia"/>
          <w:color w:val="000000" w:themeColor="text1"/>
          <w:lang w:eastAsia="zh-CN"/>
        </w:rPr>
        <w:t>标段</w:t>
      </w:r>
      <w:r>
        <w:rPr>
          <w:color w:val="000000" w:themeColor="text1"/>
          <w:lang w:eastAsia="zh-CN"/>
        </w:rPr>
        <w:t>售价人民币600元，</w:t>
      </w:r>
      <w:r>
        <w:rPr>
          <w:rFonts w:hint="eastAsia"/>
          <w:color w:val="000000" w:themeColor="text1"/>
          <w:lang w:eastAsia="zh-CN"/>
        </w:rPr>
        <w:t>平台服务</w:t>
      </w:r>
      <w:r w:rsidRPr="0057741F">
        <w:rPr>
          <w:rFonts w:hint="eastAsia"/>
          <w:lang w:eastAsia="zh-CN"/>
        </w:rPr>
        <w:t>费</w:t>
      </w:r>
      <w:r w:rsidRPr="0057741F">
        <w:rPr>
          <w:lang w:eastAsia="zh-CN"/>
        </w:rPr>
        <w:t>400元</w:t>
      </w:r>
      <w:r w:rsidRPr="0057741F">
        <w:rPr>
          <w:rFonts w:hint="eastAsia"/>
          <w:lang w:eastAsia="zh-CN"/>
        </w:rPr>
        <w:t>，</w:t>
      </w:r>
      <w:r>
        <w:rPr>
          <w:color w:val="000000" w:themeColor="text1"/>
          <w:lang w:eastAsia="zh-CN"/>
        </w:rPr>
        <w:t>售后不退。</w:t>
      </w:r>
      <w:r>
        <w:rPr>
          <w:rFonts w:hint="eastAsia"/>
          <w:color w:val="000000" w:themeColor="text1"/>
          <w:lang w:eastAsia="zh-CN"/>
        </w:rPr>
        <w:t>（注：招标文件费用发票由招标代理机构出具，平台服务费发票由平台公司出具，投标人需要发票的，可通过“发票管理”下载平台服务费电子发票。）</w:t>
      </w:r>
    </w:p>
    <w:p w:rsidR="00A9071A" w:rsidRDefault="00A9071A" w:rsidP="00A9071A">
      <w:pPr>
        <w:adjustRightInd w:val="0"/>
        <w:snapToGrid w:val="0"/>
        <w:spacing w:line="360" w:lineRule="auto"/>
        <w:ind w:firstLineChars="200" w:firstLine="440"/>
        <w:rPr>
          <w:color w:val="000000" w:themeColor="text1"/>
          <w:lang w:eastAsia="zh-CN"/>
        </w:rPr>
      </w:pPr>
      <w:r>
        <w:rPr>
          <w:color w:val="000000" w:themeColor="text1"/>
          <w:lang w:eastAsia="zh-CN"/>
        </w:rPr>
        <w:t>4.4 投标人在交易平台购买招标文件后，需在领取招标文件当日将加盖公章的营业执照副本（或同等效力的“商业登记证”或其它证明文件）扫描件、制造商针对本项目的正式的授权书原件扫描件、可编辑的WORD文档（注明：①投标人名称、联系人、联系电话、联系邮箱；②投标设备制造商名称等）发送至fanyanran@cntcitc.com.cn邮箱，未按以上要求发送邮件所产生的后果由投标人自行承担。</w:t>
      </w:r>
    </w:p>
    <w:p w:rsidR="00A9071A" w:rsidRDefault="00A9071A" w:rsidP="00A9071A">
      <w:pPr>
        <w:pStyle w:val="2"/>
        <w:tabs>
          <w:tab w:val="left" w:pos="642"/>
        </w:tabs>
        <w:spacing w:line="360" w:lineRule="auto"/>
        <w:ind w:left="0" w:firstLine="0"/>
        <w:jc w:val="both"/>
        <w:rPr>
          <w:rFonts w:ascii="黑体" w:eastAsia="黑体" w:hAnsi="黑体" w:cs="Times New Roman"/>
          <w:b w:val="0"/>
          <w:color w:val="000000" w:themeColor="text1"/>
          <w:sz w:val="28"/>
          <w:szCs w:val="28"/>
          <w:lang w:eastAsia="zh-CN"/>
        </w:rPr>
      </w:pPr>
      <w:bookmarkStart w:id="5" w:name="_Toc103860004"/>
      <w:r>
        <w:rPr>
          <w:rFonts w:ascii="黑体" w:eastAsia="黑体" w:hAnsi="黑体" w:cs="Times New Roman" w:hint="eastAsia"/>
          <w:b w:val="0"/>
          <w:color w:val="000000" w:themeColor="text1"/>
          <w:sz w:val="28"/>
          <w:szCs w:val="28"/>
          <w:lang w:eastAsia="zh-CN"/>
        </w:rPr>
        <w:t>5</w:t>
      </w:r>
      <w:r>
        <w:rPr>
          <w:rFonts w:ascii="黑体" w:eastAsia="黑体" w:hAnsi="黑体" w:cs="Times New Roman"/>
          <w:b w:val="0"/>
          <w:color w:val="000000" w:themeColor="text1"/>
          <w:sz w:val="28"/>
          <w:szCs w:val="28"/>
          <w:lang w:eastAsia="zh-CN"/>
        </w:rPr>
        <w:t>.投标文件的递交</w:t>
      </w:r>
      <w:bookmarkEnd w:id="5"/>
    </w:p>
    <w:p w:rsidR="00A9071A" w:rsidRDefault="00A9071A" w:rsidP="00A9071A">
      <w:pPr>
        <w:adjustRightInd w:val="0"/>
        <w:snapToGrid w:val="0"/>
        <w:spacing w:line="360" w:lineRule="auto"/>
        <w:ind w:firstLine="437"/>
        <w:rPr>
          <w:color w:val="000000" w:themeColor="text1"/>
          <w:szCs w:val="21"/>
          <w:lang w:eastAsia="zh-CN"/>
        </w:rPr>
      </w:pPr>
      <w:r>
        <w:rPr>
          <w:rFonts w:hint="eastAsia"/>
          <w:color w:val="000000" w:themeColor="text1"/>
          <w:szCs w:val="21"/>
          <w:lang w:eastAsia="zh-CN"/>
        </w:rPr>
        <w:t>5.</w:t>
      </w:r>
      <w:r>
        <w:rPr>
          <w:color w:val="000000" w:themeColor="text1"/>
          <w:szCs w:val="21"/>
          <w:lang w:eastAsia="zh-CN"/>
        </w:rPr>
        <w:t xml:space="preserve">1 </w:t>
      </w:r>
      <w:r>
        <w:rPr>
          <w:rFonts w:hint="eastAsia"/>
          <w:color w:val="000000" w:themeColor="text1"/>
          <w:szCs w:val="21"/>
          <w:lang w:eastAsia="zh-CN"/>
        </w:rPr>
        <w:t>投标文件应为加密的电子投标文件。投标文件递交的截止时间</w:t>
      </w:r>
      <w:r>
        <w:rPr>
          <w:color w:val="000000" w:themeColor="text1"/>
          <w:szCs w:val="21"/>
          <w:lang w:eastAsia="zh-CN"/>
        </w:rPr>
        <w:t>(投标截止时间，下同)为</w:t>
      </w:r>
      <w:r w:rsidRPr="0057741F">
        <w:rPr>
          <w:b/>
          <w:color w:val="000000" w:themeColor="text1"/>
          <w:szCs w:val="21"/>
          <w:lang w:eastAsia="zh-CN"/>
        </w:rPr>
        <w:t>202</w:t>
      </w:r>
      <w:r w:rsidRPr="0057741F">
        <w:rPr>
          <w:rFonts w:hint="eastAsia"/>
          <w:b/>
          <w:color w:val="000000" w:themeColor="text1"/>
          <w:szCs w:val="21"/>
          <w:lang w:eastAsia="zh-CN"/>
        </w:rPr>
        <w:t>2</w:t>
      </w:r>
      <w:r w:rsidRPr="0057741F">
        <w:rPr>
          <w:b/>
          <w:color w:val="000000" w:themeColor="text1"/>
          <w:szCs w:val="21"/>
          <w:lang w:eastAsia="zh-CN"/>
        </w:rPr>
        <w:t>年7月</w:t>
      </w:r>
      <w:r>
        <w:rPr>
          <w:b/>
          <w:color w:val="000000" w:themeColor="text1"/>
          <w:szCs w:val="21"/>
          <w:lang w:eastAsia="zh-CN"/>
        </w:rPr>
        <w:t>4</w:t>
      </w:r>
      <w:r w:rsidRPr="0057741F">
        <w:rPr>
          <w:b/>
          <w:color w:val="000000" w:themeColor="text1"/>
          <w:szCs w:val="21"/>
          <w:lang w:eastAsia="zh-CN"/>
        </w:rPr>
        <w:t>日9时30分</w:t>
      </w:r>
      <w:r w:rsidRPr="0057741F">
        <w:rPr>
          <w:color w:val="000000" w:themeColor="text1"/>
          <w:szCs w:val="21"/>
          <w:lang w:eastAsia="zh-CN"/>
        </w:rPr>
        <w:t>，</w:t>
      </w:r>
      <w:r>
        <w:rPr>
          <w:color w:val="000000" w:themeColor="text1"/>
          <w:szCs w:val="21"/>
          <w:lang w:eastAsia="zh-CN"/>
        </w:rPr>
        <w:t>投标人应在投标截止时间前</w:t>
      </w:r>
      <w:r>
        <w:rPr>
          <w:rFonts w:cs="等线" w:hint="eastAsia"/>
          <w:color w:val="000000" w:themeColor="text1"/>
          <w:szCs w:val="21"/>
          <w:lang w:val="zh-CN" w:eastAsia="zh-CN" w:bidi="zh-CN"/>
        </w:rPr>
        <w:t>通过互联网使用</w:t>
      </w:r>
      <w:r>
        <w:rPr>
          <w:rFonts w:hint="eastAsia"/>
          <w:color w:val="000000" w:themeColor="text1"/>
          <w:szCs w:val="21"/>
          <w:lang w:eastAsia="zh-CN"/>
        </w:rPr>
        <w:t>北京</w:t>
      </w:r>
      <w:r>
        <w:rPr>
          <w:rFonts w:cs="等线" w:hint="eastAsia"/>
          <w:color w:val="000000" w:themeColor="text1"/>
          <w:szCs w:val="21"/>
          <w:lang w:val="zh-CN" w:eastAsia="zh-CN" w:bidi="zh-CN"/>
        </w:rPr>
        <w:t>CA数字证书登录</w:t>
      </w:r>
      <w:r>
        <w:rPr>
          <w:rFonts w:hint="eastAsia"/>
          <w:color w:val="000000" w:themeColor="text1"/>
          <w:szCs w:val="21"/>
          <w:lang w:eastAsia="zh-CN"/>
        </w:rPr>
        <w:t>中</w:t>
      </w:r>
      <w:proofErr w:type="gramStart"/>
      <w:r>
        <w:rPr>
          <w:rFonts w:hint="eastAsia"/>
          <w:color w:val="000000" w:themeColor="text1"/>
          <w:szCs w:val="21"/>
          <w:lang w:eastAsia="zh-CN"/>
        </w:rPr>
        <w:t>招联合</w:t>
      </w:r>
      <w:proofErr w:type="gramEnd"/>
      <w:r>
        <w:rPr>
          <w:rFonts w:hint="eastAsia"/>
          <w:color w:val="000000" w:themeColor="text1"/>
          <w:szCs w:val="21"/>
          <w:lang w:eastAsia="zh-CN"/>
        </w:rPr>
        <w:t>招标采购平台(www.365trade.com.cn）</w:t>
      </w:r>
      <w:r>
        <w:rPr>
          <w:color w:val="000000" w:themeColor="text1"/>
          <w:szCs w:val="21"/>
          <w:lang w:eastAsia="zh-CN"/>
        </w:rPr>
        <w:t>，将加密的电子投标文件</w:t>
      </w:r>
      <w:r>
        <w:rPr>
          <w:rFonts w:hint="eastAsia"/>
          <w:color w:val="000000" w:themeColor="text1"/>
          <w:szCs w:val="21"/>
          <w:lang w:eastAsia="zh-CN"/>
        </w:rPr>
        <w:t>（</w:t>
      </w:r>
      <w:r>
        <w:rPr>
          <w:color w:val="000000" w:themeColor="text1"/>
          <w:szCs w:val="21"/>
          <w:lang w:eastAsia="zh-CN"/>
        </w:rPr>
        <w:t>中</w:t>
      </w:r>
      <w:proofErr w:type="gramStart"/>
      <w:r>
        <w:rPr>
          <w:color w:val="000000" w:themeColor="text1"/>
          <w:szCs w:val="21"/>
          <w:lang w:eastAsia="zh-CN"/>
        </w:rPr>
        <w:t>招联合</w:t>
      </w:r>
      <w:proofErr w:type="gramEnd"/>
      <w:r>
        <w:rPr>
          <w:color w:val="000000" w:themeColor="text1"/>
          <w:szCs w:val="21"/>
          <w:lang w:eastAsia="zh-CN"/>
        </w:rPr>
        <w:t>电子招投标平台投标文件制作工具制作生成的</w:t>
      </w:r>
      <w:r>
        <w:rPr>
          <w:rFonts w:hint="eastAsia"/>
          <w:color w:val="000000" w:themeColor="text1"/>
          <w:szCs w:val="21"/>
          <w:lang w:eastAsia="zh-CN"/>
        </w:rPr>
        <w:t>*.</w:t>
      </w:r>
      <w:proofErr w:type="spellStart"/>
      <w:r>
        <w:rPr>
          <w:rFonts w:hint="eastAsia"/>
          <w:color w:val="000000" w:themeColor="text1"/>
          <w:szCs w:val="21"/>
          <w:lang w:eastAsia="zh-CN"/>
        </w:rPr>
        <w:t>zfile</w:t>
      </w:r>
      <w:proofErr w:type="spellEnd"/>
      <w:r>
        <w:rPr>
          <w:rFonts w:hint="eastAsia"/>
          <w:color w:val="000000" w:themeColor="text1"/>
          <w:szCs w:val="21"/>
          <w:lang w:eastAsia="zh-CN"/>
        </w:rPr>
        <w:t>格式的</w:t>
      </w:r>
      <w:r>
        <w:rPr>
          <w:color w:val="000000" w:themeColor="text1"/>
          <w:szCs w:val="21"/>
          <w:lang w:eastAsia="zh-CN"/>
        </w:rPr>
        <w:t>加密版投标文件）上传。</w:t>
      </w:r>
      <w:r>
        <w:rPr>
          <w:rFonts w:hint="eastAsia"/>
          <w:color w:val="000000" w:themeColor="text1"/>
          <w:szCs w:val="21"/>
          <w:lang w:eastAsia="zh-CN"/>
        </w:rPr>
        <w:t>逾期上</w:t>
      </w:r>
      <w:proofErr w:type="gramStart"/>
      <w:r>
        <w:rPr>
          <w:rFonts w:hint="eastAsia"/>
          <w:color w:val="000000" w:themeColor="text1"/>
          <w:szCs w:val="21"/>
          <w:lang w:eastAsia="zh-CN"/>
        </w:rPr>
        <w:t>传或者</w:t>
      </w:r>
      <w:proofErr w:type="gramEnd"/>
      <w:r>
        <w:rPr>
          <w:rFonts w:hint="eastAsia"/>
          <w:color w:val="000000" w:themeColor="text1"/>
          <w:szCs w:val="21"/>
          <w:lang w:eastAsia="zh-CN"/>
        </w:rPr>
        <w:t>未上传投标文件的，视为无效投标。</w:t>
      </w:r>
    </w:p>
    <w:p w:rsidR="00A9071A" w:rsidRDefault="00A9071A" w:rsidP="00A9071A">
      <w:pPr>
        <w:adjustRightInd w:val="0"/>
        <w:snapToGrid w:val="0"/>
        <w:spacing w:line="360" w:lineRule="auto"/>
        <w:ind w:firstLine="437"/>
        <w:rPr>
          <w:rFonts w:cs="等线"/>
          <w:color w:val="000000" w:themeColor="text1"/>
          <w:szCs w:val="21"/>
          <w:lang w:val="zh-CN" w:eastAsia="zh-CN" w:bidi="zh-CN"/>
        </w:rPr>
      </w:pPr>
      <w:r>
        <w:rPr>
          <w:rFonts w:hint="eastAsia"/>
          <w:color w:val="000000" w:themeColor="text1"/>
          <w:szCs w:val="21"/>
          <w:lang w:eastAsia="zh-CN"/>
        </w:rPr>
        <w:t>5</w:t>
      </w:r>
      <w:r>
        <w:rPr>
          <w:color w:val="000000" w:themeColor="text1"/>
          <w:szCs w:val="21"/>
        </w:rPr>
        <w:t xml:space="preserve">.2 </w:t>
      </w:r>
      <w:proofErr w:type="gramStart"/>
      <w:r>
        <w:rPr>
          <w:rFonts w:cs="等线" w:hint="eastAsia"/>
          <w:color w:val="000000" w:themeColor="text1"/>
          <w:szCs w:val="21"/>
          <w:lang w:val="zh-CN" w:bidi="zh-CN"/>
        </w:rPr>
        <w:t>本项目采用</w:t>
      </w:r>
      <w:r>
        <w:rPr>
          <w:rFonts w:cs="等线" w:hint="eastAsia"/>
          <w:color w:val="000000" w:themeColor="text1"/>
          <w:szCs w:val="21"/>
          <w:lang w:bidi="zh-CN"/>
        </w:rPr>
        <w:t>“</w:t>
      </w:r>
      <w:proofErr w:type="gramEnd"/>
      <w:r>
        <w:rPr>
          <w:rFonts w:cs="等线" w:hint="eastAsia"/>
          <w:color w:val="000000" w:themeColor="text1"/>
          <w:szCs w:val="21"/>
          <w:lang w:val="zh-CN" w:bidi="zh-CN"/>
        </w:rPr>
        <w:t>远程不见面</w:t>
      </w:r>
      <w:r>
        <w:rPr>
          <w:rFonts w:cs="等线" w:hint="eastAsia"/>
          <w:color w:val="000000" w:themeColor="text1"/>
          <w:szCs w:val="21"/>
          <w:lang w:bidi="zh-CN"/>
        </w:rPr>
        <w:t>”</w:t>
      </w:r>
      <w:r>
        <w:rPr>
          <w:rFonts w:cs="等线" w:hint="eastAsia"/>
          <w:color w:val="000000" w:themeColor="text1"/>
          <w:szCs w:val="21"/>
          <w:lang w:val="zh-CN" w:bidi="zh-CN"/>
        </w:rPr>
        <w:t>开标方式</w:t>
      </w:r>
      <w:r>
        <w:rPr>
          <w:rFonts w:cs="等线" w:hint="eastAsia"/>
          <w:color w:val="000000" w:themeColor="text1"/>
          <w:szCs w:val="21"/>
          <w:lang w:bidi="zh-CN"/>
        </w:rPr>
        <w:t>，</w:t>
      </w:r>
      <w:r>
        <w:rPr>
          <w:rFonts w:cs="等线" w:hint="eastAsia"/>
          <w:color w:val="000000" w:themeColor="text1"/>
          <w:szCs w:val="21"/>
          <w:lang w:val="zh-CN" w:bidi="zh-CN"/>
        </w:rPr>
        <w:t>远程开标大厅网址为</w:t>
      </w:r>
      <w:r>
        <w:rPr>
          <w:rFonts w:cs="等线"/>
          <w:color w:val="000000" w:themeColor="text1"/>
          <w:szCs w:val="21"/>
          <w:lang w:bidi="zh-CN"/>
        </w:rPr>
        <w:t>www.365trade.com.cn，</w:t>
      </w:r>
      <w:r>
        <w:rPr>
          <w:rFonts w:cs="等线"/>
          <w:color w:val="000000" w:themeColor="text1"/>
          <w:szCs w:val="21"/>
          <w:lang w:val="zh-CN" w:bidi="zh-CN"/>
        </w:rPr>
        <w:t>投标人无需到现场参加开标会议。</w:t>
      </w:r>
      <w:r>
        <w:rPr>
          <w:rFonts w:cs="等线"/>
          <w:color w:val="000000" w:themeColor="text1"/>
          <w:szCs w:val="21"/>
          <w:lang w:val="zh-CN" w:eastAsia="zh-CN" w:bidi="zh-CN"/>
        </w:rPr>
        <w:t>投标人应当在投标截止时间前，登录远程开标大厅，在线准时参加开标活动并使用CA证书进行</w:t>
      </w:r>
      <w:r>
        <w:rPr>
          <w:rFonts w:cs="等线" w:hint="eastAsia"/>
          <w:color w:val="000000" w:themeColor="text1"/>
          <w:szCs w:val="21"/>
          <w:lang w:val="zh-CN" w:eastAsia="zh-CN" w:bidi="zh-CN"/>
        </w:rPr>
        <w:t>答疑澄清、</w:t>
      </w:r>
      <w:r>
        <w:rPr>
          <w:rFonts w:hint="eastAsia"/>
          <w:color w:val="000000" w:themeColor="text1"/>
          <w:szCs w:val="21"/>
          <w:lang w:eastAsia="zh-CN"/>
        </w:rPr>
        <w:t>签字</w:t>
      </w:r>
      <w:r>
        <w:rPr>
          <w:rFonts w:cs="等线"/>
          <w:color w:val="000000" w:themeColor="text1"/>
          <w:szCs w:val="21"/>
          <w:lang w:val="zh-CN" w:eastAsia="zh-CN" w:bidi="zh-CN"/>
        </w:rPr>
        <w:t>等。</w:t>
      </w:r>
      <w:r>
        <w:rPr>
          <w:rFonts w:cs="等线" w:hint="eastAsia"/>
          <w:color w:val="000000" w:themeColor="text1"/>
          <w:szCs w:val="21"/>
          <w:lang w:val="zh-CN" w:eastAsia="zh-CN" w:bidi="zh-CN"/>
        </w:rPr>
        <w:t>不见面服务的具体事宜请直接拨打中招</w:t>
      </w:r>
      <w:r>
        <w:rPr>
          <w:rFonts w:cs="等线" w:hint="eastAsia"/>
          <w:color w:val="000000" w:themeColor="text1"/>
          <w:szCs w:val="21"/>
          <w:lang w:val="zh-CN" w:eastAsia="zh-CN" w:bidi="zh-CN"/>
        </w:rPr>
        <w:lastRenderedPageBreak/>
        <w:t>联合招标采购平台统一服务热线010-86397110进行咨询。</w:t>
      </w:r>
    </w:p>
    <w:p w:rsidR="00A9071A" w:rsidRDefault="00A9071A" w:rsidP="00A9071A">
      <w:pPr>
        <w:adjustRightInd w:val="0"/>
        <w:snapToGrid w:val="0"/>
        <w:spacing w:line="360" w:lineRule="auto"/>
        <w:ind w:firstLine="437"/>
        <w:rPr>
          <w:rFonts w:cs="等线"/>
          <w:color w:val="000000" w:themeColor="text1"/>
          <w:szCs w:val="21"/>
          <w:lang w:val="zh-CN" w:eastAsia="zh-CN" w:bidi="zh-CN"/>
        </w:rPr>
      </w:pPr>
      <w:r>
        <w:rPr>
          <w:rFonts w:cs="等线" w:hint="eastAsia"/>
          <w:color w:val="000000" w:themeColor="text1"/>
          <w:szCs w:val="21"/>
          <w:lang w:val="zh-CN" w:eastAsia="zh-CN" w:bidi="zh-CN"/>
        </w:rPr>
        <w:t>注：</w:t>
      </w:r>
      <w:r>
        <w:rPr>
          <w:rFonts w:hint="eastAsia"/>
          <w:color w:val="000000" w:themeColor="text1"/>
          <w:lang w:val="zh-CN" w:eastAsia="zh-CN" w:bidi="zh-CN"/>
        </w:rPr>
        <w:t>①投标人通过“环境检测”下载并安装检测工具，安装完成后启动检测工具，逐一安装检测工具中的插件，打开从中</w:t>
      </w:r>
      <w:proofErr w:type="gramStart"/>
      <w:r>
        <w:rPr>
          <w:rFonts w:hint="eastAsia"/>
          <w:color w:val="000000" w:themeColor="text1"/>
          <w:lang w:val="zh-CN" w:eastAsia="zh-CN" w:bidi="zh-CN"/>
        </w:rPr>
        <w:t>招联合</w:t>
      </w:r>
      <w:proofErr w:type="gramEnd"/>
      <w:r>
        <w:rPr>
          <w:rFonts w:hint="eastAsia"/>
          <w:color w:val="000000" w:themeColor="text1"/>
          <w:lang w:val="zh-CN" w:eastAsia="zh-CN" w:bidi="zh-CN"/>
        </w:rPr>
        <w:t>招标采购平台上下载的后缀名为.zzlh的电子招标文件，按提示进行电子投标文件的制作，并使用CA数字证书对制作好的电子投标文件进行加密并导出加密的电子投标文件。</w:t>
      </w:r>
    </w:p>
    <w:p w:rsidR="00A9071A" w:rsidRDefault="00A9071A" w:rsidP="00A9071A">
      <w:pPr>
        <w:pStyle w:val="a3"/>
        <w:adjustRightInd w:val="0"/>
        <w:snapToGrid w:val="0"/>
        <w:spacing w:line="360" w:lineRule="auto"/>
        <w:ind w:firstLineChars="200" w:firstLine="420"/>
        <w:jc w:val="both"/>
        <w:rPr>
          <w:color w:val="000000" w:themeColor="text1"/>
          <w:lang w:eastAsia="zh-CN"/>
        </w:rPr>
      </w:pPr>
      <w:r>
        <w:rPr>
          <w:rFonts w:hint="eastAsia"/>
          <w:color w:val="000000" w:themeColor="text1"/>
          <w:lang w:val="zh-CN" w:eastAsia="zh-CN" w:bidi="zh-CN"/>
        </w:rPr>
        <w:t>②</w:t>
      </w:r>
      <w:r>
        <w:rPr>
          <w:rFonts w:hint="eastAsia"/>
          <w:b/>
          <w:color w:val="000000" w:themeColor="text1"/>
          <w:lang w:val="zh-CN" w:eastAsia="zh-CN" w:bidi="zh-CN"/>
        </w:rPr>
        <w:t>投标人必须在制作电子投标文件之前完成CA证书的办理，并使用CA证书进行加密后才能投标；</w:t>
      </w:r>
      <w:r>
        <w:rPr>
          <w:rFonts w:hint="eastAsia"/>
          <w:color w:val="000000" w:themeColor="text1"/>
          <w:lang w:val="zh-CN" w:eastAsia="zh-CN" w:bidi="zh-CN"/>
        </w:rPr>
        <w:t>否则将无法正常投标。CA证书具体办理流程参见中</w:t>
      </w:r>
      <w:proofErr w:type="gramStart"/>
      <w:r>
        <w:rPr>
          <w:rFonts w:hint="eastAsia"/>
          <w:color w:val="000000" w:themeColor="text1"/>
          <w:lang w:val="zh-CN" w:eastAsia="zh-CN" w:bidi="zh-CN"/>
        </w:rPr>
        <w:t>招联合</w:t>
      </w:r>
      <w:proofErr w:type="gramEnd"/>
      <w:r>
        <w:rPr>
          <w:rFonts w:hint="eastAsia"/>
          <w:color w:val="000000" w:themeColor="text1"/>
          <w:lang w:val="zh-CN" w:eastAsia="zh-CN" w:bidi="zh-CN"/>
        </w:rPr>
        <w:t>招标采购平台账户中“北京CA申请”→</w:t>
      </w:r>
      <w:r>
        <w:rPr>
          <w:color w:val="000000" w:themeColor="text1"/>
          <w:lang w:val="zh-CN" w:eastAsia="zh-CN" w:bidi="zh-CN"/>
        </w:rPr>
        <w:t>“CA</w:t>
      </w:r>
      <w:r>
        <w:rPr>
          <w:rFonts w:hint="eastAsia"/>
          <w:color w:val="000000" w:themeColor="text1"/>
          <w:lang w:val="zh-CN" w:eastAsia="zh-CN" w:bidi="zh-CN"/>
        </w:rPr>
        <w:t>申请帮助”→</w:t>
      </w:r>
      <w:r>
        <w:rPr>
          <w:color w:val="000000" w:themeColor="text1"/>
          <w:lang w:val="zh-CN" w:eastAsia="zh-CN" w:bidi="zh-CN"/>
        </w:rPr>
        <w:t>“CA</w:t>
      </w:r>
      <w:r>
        <w:rPr>
          <w:rFonts w:hint="eastAsia"/>
          <w:color w:val="000000" w:themeColor="text1"/>
          <w:lang w:val="zh-CN" w:eastAsia="zh-CN" w:bidi="zh-CN"/>
        </w:rPr>
        <w:t>办理指南”查看，也可拨打中</w:t>
      </w:r>
      <w:proofErr w:type="gramStart"/>
      <w:r>
        <w:rPr>
          <w:rFonts w:hint="eastAsia"/>
          <w:color w:val="000000" w:themeColor="text1"/>
          <w:lang w:val="zh-CN" w:eastAsia="zh-CN" w:bidi="zh-CN"/>
        </w:rPr>
        <w:t>招联合</w:t>
      </w:r>
      <w:proofErr w:type="gramEnd"/>
      <w:r>
        <w:rPr>
          <w:rFonts w:hint="eastAsia"/>
          <w:color w:val="000000" w:themeColor="text1"/>
          <w:lang w:val="zh-CN" w:eastAsia="zh-CN" w:bidi="zh-CN"/>
        </w:rPr>
        <w:t>招标采购平台统一服务热线进行咨询。（已办理过北京CA的投标人请插入CA，打开BJCA证书助手，检查CA有效期，避免因CA过期而影响投标。详情咨询服务热线010-86397110）</w:t>
      </w:r>
    </w:p>
    <w:p w:rsidR="00A9071A" w:rsidRDefault="00A9071A" w:rsidP="00A9071A">
      <w:pPr>
        <w:pStyle w:val="2"/>
        <w:tabs>
          <w:tab w:val="left" w:pos="642"/>
        </w:tabs>
        <w:spacing w:line="360" w:lineRule="auto"/>
        <w:ind w:left="0" w:firstLine="0"/>
        <w:jc w:val="both"/>
        <w:rPr>
          <w:rFonts w:ascii="黑体" w:eastAsia="黑体" w:hAnsi="黑体" w:cs="Times New Roman"/>
          <w:b w:val="0"/>
          <w:color w:val="000000" w:themeColor="text1"/>
          <w:sz w:val="28"/>
          <w:szCs w:val="28"/>
          <w:lang w:eastAsia="zh-CN"/>
        </w:rPr>
      </w:pPr>
      <w:bookmarkStart w:id="6" w:name="_Toc103860005"/>
      <w:r>
        <w:rPr>
          <w:rFonts w:ascii="黑体" w:eastAsia="黑体" w:hAnsi="黑体" w:cs="Times New Roman" w:hint="eastAsia"/>
          <w:b w:val="0"/>
          <w:color w:val="000000" w:themeColor="text1"/>
          <w:sz w:val="28"/>
          <w:szCs w:val="28"/>
          <w:lang w:eastAsia="zh-CN"/>
        </w:rPr>
        <w:t>6</w:t>
      </w:r>
      <w:r>
        <w:rPr>
          <w:rFonts w:ascii="黑体" w:eastAsia="黑体" w:hAnsi="黑体" w:cs="Times New Roman"/>
          <w:b w:val="0"/>
          <w:color w:val="000000" w:themeColor="text1"/>
          <w:sz w:val="28"/>
          <w:szCs w:val="28"/>
          <w:lang w:eastAsia="zh-CN"/>
        </w:rPr>
        <w:t>.发布公告的媒介</w:t>
      </w:r>
      <w:bookmarkEnd w:id="6"/>
    </w:p>
    <w:p w:rsidR="00A9071A" w:rsidRDefault="00A9071A" w:rsidP="00A9071A">
      <w:pPr>
        <w:pStyle w:val="a3"/>
        <w:tabs>
          <w:tab w:val="left" w:pos="4180"/>
        </w:tabs>
        <w:spacing w:line="360" w:lineRule="auto"/>
        <w:ind w:firstLineChars="200" w:firstLine="420"/>
        <w:jc w:val="both"/>
        <w:rPr>
          <w:color w:val="000000" w:themeColor="text1"/>
          <w:lang w:eastAsia="zh-CN"/>
        </w:rPr>
      </w:pPr>
      <w:r>
        <w:rPr>
          <w:color w:val="000000" w:themeColor="text1"/>
          <w:lang w:eastAsia="zh-CN"/>
        </w:rPr>
        <w:t>本次招标公告同时在</w:t>
      </w:r>
      <w:r>
        <w:rPr>
          <w:rFonts w:hint="eastAsia"/>
          <w:color w:val="000000" w:themeColor="text1"/>
          <w:lang w:eastAsia="zh-CN"/>
        </w:rPr>
        <w:t>《中国招标投标公共服务平台》、</w:t>
      </w:r>
      <w:r>
        <w:rPr>
          <w:rFonts w:hint="eastAsia"/>
          <w:color w:val="000000" w:themeColor="text1"/>
          <w:shd w:val="clear" w:color="auto" w:fill="FFFFFF"/>
          <w:lang w:eastAsia="zh-CN"/>
        </w:rPr>
        <w:t>《</w:t>
      </w:r>
      <w:r>
        <w:rPr>
          <w:rFonts w:hint="eastAsia"/>
          <w:color w:val="000000" w:themeColor="text1"/>
          <w:lang w:eastAsia="zh-CN"/>
        </w:rPr>
        <w:t>河南省电子招标投标公共服务平台</w:t>
      </w:r>
      <w:r>
        <w:rPr>
          <w:rFonts w:hint="eastAsia"/>
          <w:color w:val="000000" w:themeColor="text1"/>
          <w:shd w:val="clear" w:color="auto" w:fill="FFFFFF"/>
          <w:lang w:eastAsia="zh-CN"/>
        </w:rPr>
        <w:t>》、《中招联合招标采购平台》</w:t>
      </w:r>
      <w:r>
        <w:rPr>
          <w:color w:val="000000" w:themeColor="text1"/>
          <w:lang w:eastAsia="zh-CN"/>
        </w:rPr>
        <w:t>上发布</w:t>
      </w:r>
      <w:r>
        <w:rPr>
          <w:rFonts w:hint="eastAsia"/>
          <w:color w:val="000000" w:themeColor="text1"/>
          <w:lang w:eastAsia="zh-CN"/>
        </w:rPr>
        <w:t>。</w:t>
      </w:r>
    </w:p>
    <w:p w:rsidR="00A9071A" w:rsidRDefault="00A9071A" w:rsidP="00A9071A">
      <w:pPr>
        <w:pStyle w:val="2"/>
        <w:tabs>
          <w:tab w:val="left" w:pos="642"/>
        </w:tabs>
        <w:spacing w:line="360" w:lineRule="auto"/>
        <w:ind w:left="0" w:firstLine="0"/>
        <w:jc w:val="both"/>
        <w:rPr>
          <w:rFonts w:ascii="黑体" w:eastAsia="黑体" w:hAnsi="黑体" w:cs="Times New Roman"/>
          <w:b w:val="0"/>
          <w:color w:val="000000" w:themeColor="text1"/>
          <w:sz w:val="28"/>
          <w:szCs w:val="28"/>
          <w:lang w:eastAsia="zh-CN"/>
        </w:rPr>
      </w:pPr>
      <w:bookmarkStart w:id="7" w:name="_Toc103860006"/>
      <w:r>
        <w:rPr>
          <w:rFonts w:ascii="黑体" w:eastAsia="黑体" w:hAnsi="黑体" w:cs="Times New Roman" w:hint="eastAsia"/>
          <w:b w:val="0"/>
          <w:color w:val="000000" w:themeColor="text1"/>
          <w:sz w:val="28"/>
          <w:szCs w:val="28"/>
          <w:lang w:eastAsia="zh-CN"/>
        </w:rPr>
        <w:t>7</w:t>
      </w:r>
      <w:r>
        <w:rPr>
          <w:rFonts w:ascii="黑体" w:eastAsia="黑体" w:hAnsi="黑体" w:cs="Times New Roman"/>
          <w:b w:val="0"/>
          <w:color w:val="000000" w:themeColor="text1"/>
          <w:sz w:val="28"/>
          <w:szCs w:val="28"/>
          <w:lang w:eastAsia="zh-CN"/>
        </w:rPr>
        <w:t>.联系方式</w:t>
      </w:r>
      <w:bookmarkEnd w:id="7"/>
    </w:p>
    <w:p w:rsidR="00A9071A" w:rsidRDefault="00A9071A" w:rsidP="00A9071A">
      <w:pPr>
        <w:tabs>
          <w:tab w:val="left" w:pos="7095"/>
        </w:tabs>
        <w:autoSpaceDE/>
        <w:autoSpaceDN/>
        <w:adjustRightInd w:val="0"/>
        <w:snapToGrid w:val="0"/>
        <w:spacing w:line="360" w:lineRule="auto"/>
        <w:ind w:firstLineChars="200" w:firstLine="420"/>
        <w:jc w:val="both"/>
        <w:rPr>
          <w:rFonts w:cs="Times New Roman"/>
          <w:color w:val="000000" w:themeColor="text1"/>
          <w:kern w:val="2"/>
          <w:sz w:val="21"/>
          <w:szCs w:val="21"/>
          <w:lang w:eastAsia="zh-CN"/>
        </w:rPr>
      </w:pPr>
      <w:r>
        <w:rPr>
          <w:rFonts w:cs="Times New Roman" w:hint="eastAsia"/>
          <w:color w:val="000000" w:themeColor="text1"/>
          <w:kern w:val="2"/>
          <w:sz w:val="21"/>
          <w:szCs w:val="21"/>
          <w:lang w:eastAsia="zh-CN"/>
        </w:rPr>
        <w:t>招标人信息</w:t>
      </w:r>
    </w:p>
    <w:p w:rsidR="00A9071A" w:rsidRDefault="00A9071A" w:rsidP="00A9071A">
      <w:pPr>
        <w:tabs>
          <w:tab w:val="left" w:pos="7095"/>
        </w:tabs>
        <w:autoSpaceDE/>
        <w:autoSpaceDN/>
        <w:adjustRightInd w:val="0"/>
        <w:snapToGrid w:val="0"/>
        <w:spacing w:line="360" w:lineRule="auto"/>
        <w:ind w:firstLineChars="200" w:firstLine="420"/>
        <w:jc w:val="both"/>
        <w:rPr>
          <w:rFonts w:cs="Times New Roman"/>
          <w:color w:val="000000" w:themeColor="text1"/>
          <w:kern w:val="2"/>
          <w:sz w:val="21"/>
          <w:szCs w:val="21"/>
          <w:lang w:val="zh-TW" w:eastAsia="zh-CN"/>
        </w:rPr>
      </w:pPr>
      <w:r>
        <w:rPr>
          <w:rFonts w:cs="Times New Roman" w:hint="eastAsia"/>
          <w:color w:val="000000" w:themeColor="text1"/>
          <w:kern w:val="2"/>
          <w:sz w:val="21"/>
          <w:szCs w:val="21"/>
          <w:lang w:eastAsia="zh-CN"/>
        </w:rPr>
        <w:t xml:space="preserve">名 </w:t>
      </w:r>
      <w:r>
        <w:rPr>
          <w:rFonts w:cs="Times New Roman"/>
          <w:color w:val="000000" w:themeColor="text1"/>
          <w:kern w:val="2"/>
          <w:sz w:val="21"/>
          <w:szCs w:val="21"/>
          <w:lang w:eastAsia="zh-CN"/>
        </w:rPr>
        <w:t xml:space="preserve">  </w:t>
      </w:r>
      <w:r>
        <w:rPr>
          <w:rFonts w:cs="Times New Roman" w:hint="eastAsia"/>
          <w:color w:val="000000" w:themeColor="text1"/>
          <w:kern w:val="2"/>
          <w:sz w:val="21"/>
          <w:szCs w:val="21"/>
          <w:lang w:eastAsia="zh-CN"/>
        </w:rPr>
        <w:t xml:space="preserve"> 称：</w:t>
      </w:r>
      <w:r>
        <w:rPr>
          <w:rFonts w:cs="Times New Roman" w:hint="eastAsia"/>
          <w:color w:val="000000" w:themeColor="text1"/>
          <w:kern w:val="2"/>
          <w:sz w:val="21"/>
          <w:szCs w:val="21"/>
          <w:lang w:val="zh-TW" w:eastAsia="zh-CN"/>
        </w:rPr>
        <w:t>河南航天液压气动技术有限公司</w:t>
      </w:r>
    </w:p>
    <w:p w:rsidR="00A9071A" w:rsidRDefault="00A9071A" w:rsidP="00A9071A">
      <w:pPr>
        <w:tabs>
          <w:tab w:val="left" w:pos="7095"/>
        </w:tabs>
        <w:autoSpaceDE/>
        <w:autoSpaceDN/>
        <w:adjustRightInd w:val="0"/>
        <w:snapToGrid w:val="0"/>
        <w:spacing w:line="360" w:lineRule="auto"/>
        <w:ind w:firstLineChars="200" w:firstLine="420"/>
        <w:jc w:val="both"/>
        <w:rPr>
          <w:rFonts w:cs="Times New Roman"/>
          <w:color w:val="000000" w:themeColor="text1"/>
          <w:kern w:val="2"/>
          <w:sz w:val="21"/>
          <w:szCs w:val="21"/>
          <w:lang w:eastAsia="zh-CN"/>
        </w:rPr>
      </w:pPr>
      <w:r>
        <w:rPr>
          <w:rFonts w:cs="Times New Roman" w:hint="eastAsia"/>
          <w:color w:val="000000" w:themeColor="text1"/>
          <w:kern w:val="2"/>
          <w:sz w:val="21"/>
          <w:szCs w:val="21"/>
          <w:lang w:eastAsia="zh-CN"/>
        </w:rPr>
        <w:t xml:space="preserve">地  </w:t>
      </w:r>
      <w:r>
        <w:rPr>
          <w:rFonts w:cs="Times New Roman"/>
          <w:color w:val="000000" w:themeColor="text1"/>
          <w:kern w:val="2"/>
          <w:sz w:val="21"/>
          <w:szCs w:val="21"/>
          <w:lang w:eastAsia="zh-CN"/>
        </w:rPr>
        <w:t xml:space="preserve">  </w:t>
      </w:r>
      <w:r>
        <w:rPr>
          <w:rFonts w:cs="Times New Roman" w:hint="eastAsia"/>
          <w:color w:val="000000" w:themeColor="text1"/>
          <w:kern w:val="2"/>
          <w:sz w:val="21"/>
          <w:szCs w:val="21"/>
          <w:lang w:eastAsia="zh-CN"/>
        </w:rPr>
        <w:t>址：</w:t>
      </w:r>
      <w:r>
        <w:rPr>
          <w:rFonts w:cs="Times New Roman" w:hint="eastAsia"/>
          <w:color w:val="000000" w:themeColor="text1"/>
          <w:kern w:val="2"/>
          <w:sz w:val="21"/>
          <w:szCs w:val="21"/>
          <w:lang w:val="zh-TW" w:eastAsia="zh-CN"/>
        </w:rPr>
        <w:t>郑州市经开区河南航天液压气动高新技术产业园</w:t>
      </w:r>
    </w:p>
    <w:p w:rsidR="00A9071A" w:rsidRDefault="00A9071A" w:rsidP="00A9071A">
      <w:pPr>
        <w:tabs>
          <w:tab w:val="left" w:pos="7095"/>
        </w:tabs>
        <w:autoSpaceDE/>
        <w:autoSpaceDN/>
        <w:adjustRightInd w:val="0"/>
        <w:snapToGrid w:val="0"/>
        <w:spacing w:line="360" w:lineRule="auto"/>
        <w:ind w:firstLineChars="200" w:firstLine="420"/>
        <w:jc w:val="both"/>
        <w:rPr>
          <w:rFonts w:cs="Times New Roman"/>
          <w:color w:val="000000" w:themeColor="text1"/>
          <w:kern w:val="2"/>
          <w:sz w:val="21"/>
          <w:szCs w:val="21"/>
          <w:lang w:eastAsia="zh-CN"/>
        </w:rPr>
      </w:pPr>
      <w:r>
        <w:rPr>
          <w:rFonts w:cs="Times New Roman" w:hint="eastAsia"/>
          <w:color w:val="000000" w:themeColor="text1"/>
          <w:kern w:val="2"/>
          <w:sz w:val="21"/>
          <w:szCs w:val="21"/>
          <w:lang w:eastAsia="zh-CN"/>
        </w:rPr>
        <w:t>联 系 人：</w:t>
      </w:r>
      <w:r>
        <w:rPr>
          <w:rFonts w:cs="Times New Roman" w:hint="eastAsia"/>
          <w:color w:val="000000" w:themeColor="text1"/>
          <w:kern w:val="2"/>
          <w:sz w:val="21"/>
          <w:szCs w:val="21"/>
          <w:lang w:val="zh-TW" w:eastAsia="zh-CN"/>
        </w:rPr>
        <w:t>张凯</w:t>
      </w:r>
    </w:p>
    <w:p w:rsidR="00A9071A" w:rsidRDefault="00A9071A" w:rsidP="00A9071A">
      <w:pPr>
        <w:tabs>
          <w:tab w:val="left" w:pos="7095"/>
        </w:tabs>
        <w:autoSpaceDE/>
        <w:autoSpaceDN/>
        <w:adjustRightInd w:val="0"/>
        <w:snapToGrid w:val="0"/>
        <w:spacing w:line="360" w:lineRule="auto"/>
        <w:ind w:firstLineChars="200" w:firstLine="420"/>
        <w:jc w:val="both"/>
        <w:rPr>
          <w:rFonts w:cs="Times New Roman"/>
          <w:color w:val="000000" w:themeColor="text1"/>
          <w:kern w:val="2"/>
          <w:sz w:val="21"/>
          <w:szCs w:val="21"/>
          <w:lang w:eastAsia="zh-CN"/>
        </w:rPr>
      </w:pPr>
      <w:r>
        <w:rPr>
          <w:rFonts w:cs="Times New Roman" w:hint="eastAsia"/>
          <w:color w:val="000000" w:themeColor="text1"/>
          <w:kern w:val="2"/>
          <w:sz w:val="21"/>
          <w:szCs w:val="21"/>
          <w:lang w:eastAsia="zh-CN"/>
        </w:rPr>
        <w:t>电</w:t>
      </w:r>
      <w:r>
        <w:rPr>
          <w:rFonts w:cs="Times New Roman"/>
          <w:color w:val="000000" w:themeColor="text1"/>
          <w:kern w:val="2"/>
          <w:sz w:val="21"/>
          <w:szCs w:val="21"/>
          <w:lang w:eastAsia="zh-CN"/>
        </w:rPr>
        <w:t xml:space="preserve">    话</w:t>
      </w:r>
      <w:r>
        <w:rPr>
          <w:rFonts w:cs="Times New Roman" w:hint="eastAsia"/>
          <w:color w:val="000000" w:themeColor="text1"/>
          <w:kern w:val="2"/>
          <w:sz w:val="21"/>
          <w:szCs w:val="21"/>
          <w:lang w:eastAsia="zh-CN"/>
        </w:rPr>
        <w:t>：18530034083</w:t>
      </w:r>
    </w:p>
    <w:p w:rsidR="00A9071A" w:rsidRDefault="00A9071A" w:rsidP="00A9071A">
      <w:pPr>
        <w:tabs>
          <w:tab w:val="left" w:pos="7095"/>
        </w:tabs>
        <w:autoSpaceDE/>
        <w:autoSpaceDN/>
        <w:adjustRightInd w:val="0"/>
        <w:snapToGrid w:val="0"/>
        <w:spacing w:line="360" w:lineRule="auto"/>
        <w:ind w:firstLineChars="200" w:firstLine="420"/>
        <w:jc w:val="both"/>
        <w:rPr>
          <w:rFonts w:cs="Times New Roman"/>
          <w:color w:val="000000" w:themeColor="text1"/>
          <w:kern w:val="2"/>
          <w:sz w:val="21"/>
          <w:szCs w:val="21"/>
          <w:lang w:eastAsia="zh-CN"/>
        </w:rPr>
      </w:pPr>
      <w:r>
        <w:rPr>
          <w:rFonts w:cs="Times New Roman" w:hint="eastAsia"/>
          <w:color w:val="000000" w:themeColor="text1"/>
          <w:kern w:val="2"/>
          <w:sz w:val="21"/>
          <w:szCs w:val="21"/>
          <w:lang w:eastAsia="zh-CN"/>
        </w:rPr>
        <w:t>招标代理机构信息</w:t>
      </w:r>
    </w:p>
    <w:p w:rsidR="00A9071A" w:rsidRDefault="00A9071A" w:rsidP="00A9071A">
      <w:pPr>
        <w:autoSpaceDE/>
        <w:autoSpaceDN/>
        <w:adjustRightInd w:val="0"/>
        <w:snapToGrid w:val="0"/>
        <w:spacing w:line="360" w:lineRule="auto"/>
        <w:ind w:firstLineChars="200" w:firstLine="420"/>
        <w:rPr>
          <w:rFonts w:cs="Times New Roman"/>
          <w:color w:val="000000" w:themeColor="text1"/>
          <w:sz w:val="21"/>
          <w:szCs w:val="21"/>
          <w:lang w:eastAsia="zh-CN"/>
        </w:rPr>
      </w:pPr>
      <w:r>
        <w:rPr>
          <w:rFonts w:cs="Times New Roman" w:hint="eastAsia"/>
          <w:color w:val="000000" w:themeColor="text1"/>
          <w:sz w:val="21"/>
          <w:szCs w:val="21"/>
          <w:lang w:eastAsia="zh-CN"/>
        </w:rPr>
        <w:t>招标代理机构：中</w:t>
      </w:r>
      <w:proofErr w:type="gramStart"/>
      <w:r>
        <w:rPr>
          <w:rFonts w:cs="Times New Roman" w:hint="eastAsia"/>
          <w:color w:val="000000" w:themeColor="text1"/>
          <w:sz w:val="21"/>
          <w:szCs w:val="21"/>
          <w:lang w:eastAsia="zh-CN"/>
        </w:rPr>
        <w:t>招国际</w:t>
      </w:r>
      <w:proofErr w:type="gramEnd"/>
      <w:r>
        <w:rPr>
          <w:rFonts w:cs="Times New Roman" w:hint="eastAsia"/>
          <w:color w:val="000000" w:themeColor="text1"/>
          <w:sz w:val="21"/>
          <w:szCs w:val="21"/>
          <w:lang w:eastAsia="zh-CN"/>
        </w:rPr>
        <w:t>招标有限公司</w:t>
      </w:r>
    </w:p>
    <w:p w:rsidR="00A9071A" w:rsidRDefault="00A9071A" w:rsidP="00A9071A">
      <w:pPr>
        <w:autoSpaceDE/>
        <w:autoSpaceDN/>
        <w:adjustRightInd w:val="0"/>
        <w:snapToGrid w:val="0"/>
        <w:spacing w:line="360" w:lineRule="auto"/>
        <w:ind w:firstLineChars="200" w:firstLine="420"/>
        <w:rPr>
          <w:rFonts w:cs="Times New Roman"/>
          <w:color w:val="000000" w:themeColor="text1"/>
          <w:sz w:val="21"/>
          <w:szCs w:val="21"/>
          <w:lang w:eastAsia="zh-CN"/>
        </w:rPr>
      </w:pPr>
      <w:r>
        <w:rPr>
          <w:rFonts w:cs="Times New Roman" w:hint="eastAsia"/>
          <w:color w:val="000000" w:themeColor="text1"/>
          <w:sz w:val="21"/>
          <w:szCs w:val="21"/>
          <w:lang w:eastAsia="zh-CN"/>
        </w:rPr>
        <w:t>招标代理机构地址：北京市海淀区学院南路62号中关村资本大厦</w:t>
      </w:r>
    </w:p>
    <w:p w:rsidR="00A9071A" w:rsidRDefault="00A9071A" w:rsidP="00A9071A">
      <w:pPr>
        <w:autoSpaceDE/>
        <w:autoSpaceDN/>
        <w:adjustRightInd w:val="0"/>
        <w:snapToGrid w:val="0"/>
        <w:spacing w:line="360" w:lineRule="auto"/>
        <w:ind w:firstLineChars="200" w:firstLine="420"/>
        <w:rPr>
          <w:rFonts w:cs="Times New Roman"/>
          <w:color w:val="000000" w:themeColor="text1"/>
          <w:sz w:val="21"/>
          <w:szCs w:val="21"/>
          <w:lang w:eastAsia="zh-CN"/>
        </w:rPr>
      </w:pPr>
      <w:r>
        <w:rPr>
          <w:rFonts w:cs="Times New Roman" w:hint="eastAsia"/>
          <w:color w:val="000000" w:themeColor="text1"/>
          <w:sz w:val="21"/>
          <w:szCs w:val="21"/>
          <w:lang w:eastAsia="zh-CN"/>
        </w:rPr>
        <w:t>中</w:t>
      </w:r>
      <w:proofErr w:type="gramStart"/>
      <w:r>
        <w:rPr>
          <w:rFonts w:cs="Times New Roman" w:hint="eastAsia"/>
          <w:color w:val="000000" w:themeColor="text1"/>
          <w:sz w:val="21"/>
          <w:szCs w:val="21"/>
          <w:lang w:eastAsia="zh-CN"/>
        </w:rPr>
        <w:t>招国际</w:t>
      </w:r>
      <w:proofErr w:type="gramEnd"/>
      <w:r>
        <w:rPr>
          <w:rFonts w:cs="Times New Roman" w:hint="eastAsia"/>
          <w:color w:val="000000" w:themeColor="text1"/>
          <w:sz w:val="21"/>
          <w:szCs w:val="21"/>
          <w:lang w:eastAsia="zh-CN"/>
        </w:rPr>
        <w:t>招标有限公司河南分公司</w:t>
      </w:r>
    </w:p>
    <w:p w:rsidR="00A9071A" w:rsidRDefault="00A9071A" w:rsidP="00A9071A">
      <w:pPr>
        <w:autoSpaceDE/>
        <w:autoSpaceDN/>
        <w:adjustRightInd w:val="0"/>
        <w:snapToGrid w:val="0"/>
        <w:spacing w:line="360" w:lineRule="auto"/>
        <w:ind w:firstLineChars="200" w:firstLine="420"/>
        <w:rPr>
          <w:rFonts w:cs="Times New Roman"/>
          <w:color w:val="000000" w:themeColor="text1"/>
          <w:sz w:val="21"/>
          <w:szCs w:val="21"/>
          <w:lang w:eastAsia="zh-CN"/>
        </w:rPr>
      </w:pPr>
      <w:r>
        <w:rPr>
          <w:rFonts w:cs="Times New Roman" w:hint="eastAsia"/>
          <w:color w:val="000000" w:themeColor="text1"/>
          <w:sz w:val="21"/>
          <w:szCs w:val="21"/>
          <w:lang w:eastAsia="zh-CN"/>
        </w:rPr>
        <w:t>联系地址：河南省郑州市郑东新区CBD商务外环路9号新芒果大厦29层</w:t>
      </w:r>
    </w:p>
    <w:p w:rsidR="00A9071A" w:rsidRDefault="00A9071A" w:rsidP="00A9071A">
      <w:pPr>
        <w:autoSpaceDE/>
        <w:autoSpaceDN/>
        <w:adjustRightInd w:val="0"/>
        <w:snapToGrid w:val="0"/>
        <w:spacing w:line="360" w:lineRule="auto"/>
        <w:ind w:firstLineChars="200" w:firstLine="420"/>
        <w:rPr>
          <w:rFonts w:cs="Times New Roman"/>
          <w:color w:val="000000" w:themeColor="text1"/>
          <w:sz w:val="21"/>
          <w:szCs w:val="21"/>
          <w:lang w:eastAsia="zh-CN"/>
        </w:rPr>
      </w:pPr>
      <w:r>
        <w:rPr>
          <w:rFonts w:cs="Times New Roman" w:hint="eastAsia"/>
          <w:color w:val="000000" w:themeColor="text1"/>
          <w:sz w:val="21"/>
          <w:szCs w:val="21"/>
          <w:lang w:eastAsia="zh-CN"/>
        </w:rPr>
        <w:t>联 系 人：樊嫣然、</w:t>
      </w:r>
      <w:r>
        <w:rPr>
          <w:rFonts w:cs="Times New Roman" w:hint="eastAsia"/>
          <w:color w:val="000000" w:themeColor="text1"/>
          <w:kern w:val="2"/>
          <w:sz w:val="21"/>
          <w:szCs w:val="21"/>
          <w:lang w:val="zh-TW" w:eastAsia="zh-CN"/>
        </w:rPr>
        <w:t>陈晓娇</w:t>
      </w:r>
    </w:p>
    <w:p w:rsidR="00A9071A" w:rsidRDefault="00A9071A" w:rsidP="00A9071A">
      <w:pPr>
        <w:autoSpaceDE/>
        <w:autoSpaceDN/>
        <w:adjustRightInd w:val="0"/>
        <w:snapToGrid w:val="0"/>
        <w:spacing w:line="360" w:lineRule="auto"/>
        <w:ind w:firstLineChars="200" w:firstLine="420"/>
        <w:rPr>
          <w:rFonts w:cs="Times New Roman"/>
          <w:color w:val="000000" w:themeColor="text1"/>
          <w:sz w:val="21"/>
          <w:szCs w:val="21"/>
          <w:lang w:eastAsia="zh-CN"/>
        </w:rPr>
      </w:pPr>
      <w:r>
        <w:rPr>
          <w:rFonts w:cs="Times New Roman" w:hint="eastAsia"/>
          <w:color w:val="000000" w:themeColor="text1"/>
          <w:sz w:val="21"/>
          <w:szCs w:val="21"/>
          <w:lang w:eastAsia="zh-CN"/>
        </w:rPr>
        <w:t>电    话：0</w:t>
      </w:r>
      <w:r>
        <w:rPr>
          <w:rFonts w:cs="Times New Roman"/>
          <w:color w:val="000000" w:themeColor="text1"/>
          <w:sz w:val="21"/>
          <w:szCs w:val="21"/>
          <w:lang w:eastAsia="zh-CN"/>
        </w:rPr>
        <w:t>371-86181570</w:t>
      </w:r>
      <w:r>
        <w:rPr>
          <w:rFonts w:cs="Times New Roman" w:hint="eastAsia"/>
          <w:color w:val="000000" w:themeColor="text1"/>
          <w:sz w:val="21"/>
          <w:szCs w:val="21"/>
          <w:lang w:eastAsia="zh-CN"/>
        </w:rPr>
        <w:t>、</w:t>
      </w:r>
      <w:r>
        <w:rPr>
          <w:rFonts w:cs="Times New Roman"/>
          <w:color w:val="000000" w:themeColor="text1"/>
          <w:kern w:val="2"/>
          <w:sz w:val="21"/>
          <w:szCs w:val="21"/>
          <w:lang w:val="zh-TW" w:eastAsia="zh-CN"/>
        </w:rPr>
        <w:t>0371-86180210</w:t>
      </w:r>
    </w:p>
    <w:p w:rsidR="00A9071A" w:rsidRDefault="00A9071A" w:rsidP="00A9071A">
      <w:pPr>
        <w:autoSpaceDE/>
        <w:autoSpaceDN/>
        <w:adjustRightInd w:val="0"/>
        <w:snapToGrid w:val="0"/>
        <w:spacing w:line="360" w:lineRule="auto"/>
        <w:ind w:firstLineChars="200" w:firstLine="420"/>
        <w:jc w:val="both"/>
        <w:rPr>
          <w:rFonts w:cs="Times New Roman"/>
          <w:color w:val="000000" w:themeColor="text1"/>
          <w:kern w:val="2"/>
          <w:sz w:val="21"/>
          <w:szCs w:val="21"/>
          <w:lang w:val="zh-TW" w:eastAsia="zh-CN"/>
        </w:rPr>
      </w:pPr>
      <w:r>
        <w:rPr>
          <w:rFonts w:cs="Times New Roman" w:hint="eastAsia"/>
          <w:color w:val="000000" w:themeColor="text1"/>
          <w:sz w:val="21"/>
          <w:szCs w:val="21"/>
          <w:lang w:eastAsia="zh-CN"/>
        </w:rPr>
        <w:t>电子邮箱：</w:t>
      </w:r>
      <w:r>
        <w:rPr>
          <w:rFonts w:eastAsia="PMingLiU" w:cs="Times New Roman"/>
          <w:color w:val="000000" w:themeColor="text1"/>
          <w:kern w:val="2"/>
          <w:sz w:val="21"/>
          <w:szCs w:val="21"/>
          <w:lang w:val="zh-TW" w:eastAsia="zh-TW"/>
        </w:rPr>
        <w:t>fanyanran</w:t>
      </w:r>
      <w:r>
        <w:rPr>
          <w:rFonts w:cs="Times New Roman"/>
          <w:color w:val="000000" w:themeColor="text1"/>
          <w:kern w:val="2"/>
          <w:sz w:val="21"/>
          <w:szCs w:val="21"/>
          <w:lang w:val="zh-TW" w:eastAsia="zh-CN"/>
        </w:rPr>
        <w:t>@cntcitc.com.cn</w:t>
      </w:r>
    </w:p>
    <w:p w:rsidR="006C1019" w:rsidRPr="00A9071A" w:rsidRDefault="00A9071A" w:rsidP="00A9071A">
      <w:pPr>
        <w:jc w:val="right"/>
        <w:rPr>
          <w:sz w:val="21"/>
        </w:rPr>
      </w:pPr>
      <w:r w:rsidRPr="00A9071A">
        <w:rPr>
          <w:rFonts w:hint="eastAsia"/>
          <w:color w:val="000000" w:themeColor="text1"/>
          <w:sz w:val="21"/>
          <w:lang w:eastAsia="zh-CN"/>
        </w:rPr>
        <w:t>2022</w:t>
      </w:r>
      <w:r w:rsidRPr="00A9071A">
        <w:rPr>
          <w:color w:val="000000" w:themeColor="text1"/>
          <w:sz w:val="21"/>
          <w:lang w:eastAsia="zh-CN"/>
        </w:rPr>
        <w:t>年6</w:t>
      </w:r>
      <w:r w:rsidRPr="00A9071A">
        <w:rPr>
          <w:color w:val="000000" w:themeColor="text1"/>
          <w:spacing w:val="-3"/>
          <w:sz w:val="21"/>
          <w:lang w:eastAsia="zh-CN"/>
        </w:rPr>
        <w:t>月13日</w:t>
      </w:r>
    </w:p>
    <w:sectPr w:rsidR="006C1019" w:rsidRPr="00A9071A" w:rsidSect="008D3BD2">
      <w:footerReference w:type="default" r:id="rId6"/>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F57" w:rsidRDefault="00332F57" w:rsidP="00A9071A">
      <w:r>
        <w:separator/>
      </w:r>
    </w:p>
  </w:endnote>
  <w:endnote w:type="continuationSeparator" w:id="0">
    <w:p w:rsidR="00332F57" w:rsidRDefault="00332F57" w:rsidP="00A9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398117"/>
    </w:sdtPr>
    <w:sdtEndPr/>
    <w:sdtContent>
      <w:p w:rsidR="00E2131F" w:rsidRDefault="00332F57">
        <w:pPr>
          <w:pStyle w:val="a5"/>
          <w:jc w:val="center"/>
        </w:pPr>
        <w:r>
          <w:fldChar w:fldCharType="begin"/>
        </w:r>
        <w:r>
          <w:instrText>PAGE   \* MERGEFORMAT</w:instrText>
        </w:r>
        <w:r>
          <w:fldChar w:fldCharType="separate"/>
        </w:r>
        <w:r w:rsidR="00EB201C" w:rsidRPr="00EB201C">
          <w:rPr>
            <w:noProof/>
            <w:lang w:val="zh-CN" w:eastAsia="zh-CN"/>
          </w:rPr>
          <w:t>3</w:t>
        </w:r>
        <w:r>
          <w:fldChar w:fldCharType="end"/>
        </w:r>
      </w:p>
    </w:sdtContent>
  </w:sdt>
  <w:p w:rsidR="00E2131F" w:rsidRDefault="00332F57">
    <w:pPr>
      <w:pStyle w:val="a3"/>
      <w:spacing w:line="14" w:lineRule="auto"/>
      <w:rPr>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F57" w:rsidRDefault="00332F57" w:rsidP="00A9071A">
      <w:r>
        <w:separator/>
      </w:r>
    </w:p>
  </w:footnote>
  <w:footnote w:type="continuationSeparator" w:id="0">
    <w:p w:rsidR="00332F57" w:rsidRDefault="00332F57" w:rsidP="00A90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BD2"/>
    <w:rsid w:val="00332F57"/>
    <w:rsid w:val="006C1019"/>
    <w:rsid w:val="008D3BD2"/>
    <w:rsid w:val="00A45881"/>
    <w:rsid w:val="00A9071A"/>
    <w:rsid w:val="00EB2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7FBBB"/>
  <w15:chartTrackingRefBased/>
  <w15:docId w15:val="{B0C8E29C-3DFC-47C1-A03B-D41F9CAFC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D3BD2"/>
    <w:pPr>
      <w:widowControl w:val="0"/>
      <w:autoSpaceDE w:val="0"/>
      <w:autoSpaceDN w:val="0"/>
    </w:pPr>
    <w:rPr>
      <w:rFonts w:ascii="宋体" w:eastAsia="宋体" w:hAnsi="宋体" w:cs="宋体"/>
      <w:kern w:val="0"/>
      <w:sz w:val="22"/>
      <w:lang w:eastAsia="en-US"/>
    </w:rPr>
  </w:style>
  <w:style w:type="paragraph" w:styleId="1">
    <w:name w:val="heading 1"/>
    <w:basedOn w:val="a"/>
    <w:next w:val="a"/>
    <w:link w:val="10"/>
    <w:uiPriority w:val="1"/>
    <w:qFormat/>
    <w:rsid w:val="008D3BD2"/>
    <w:pPr>
      <w:spacing w:line="590" w:lineRule="exact"/>
      <w:outlineLvl w:val="0"/>
    </w:pPr>
    <w:rPr>
      <w:rFonts w:ascii="Microsoft JhengHei" w:eastAsia="Microsoft JhengHei" w:hAnsi="Microsoft JhengHei" w:cs="Microsoft JhengHei"/>
      <w:b/>
      <w:bCs/>
      <w:sz w:val="44"/>
      <w:szCs w:val="44"/>
    </w:rPr>
  </w:style>
  <w:style w:type="paragraph" w:styleId="2">
    <w:name w:val="heading 2"/>
    <w:basedOn w:val="a"/>
    <w:next w:val="a"/>
    <w:link w:val="20"/>
    <w:uiPriority w:val="1"/>
    <w:qFormat/>
    <w:rsid w:val="008D3BD2"/>
    <w:pPr>
      <w:ind w:left="801" w:hanging="401"/>
      <w:outlineLvl w:val="1"/>
    </w:pPr>
    <w:rPr>
      <w:rFonts w:ascii="Microsoft JhengHei" w:eastAsia="Microsoft JhengHei" w:hAnsi="Microsoft JhengHei" w:cs="Microsoft JhengHe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qFormat/>
    <w:rsid w:val="008D3BD2"/>
    <w:rPr>
      <w:rFonts w:ascii="Microsoft JhengHei" w:eastAsia="Microsoft JhengHei" w:hAnsi="Microsoft JhengHei" w:cs="Microsoft JhengHei"/>
      <w:b/>
      <w:bCs/>
      <w:kern w:val="0"/>
      <w:sz w:val="44"/>
      <w:szCs w:val="44"/>
      <w:lang w:eastAsia="en-US"/>
    </w:rPr>
  </w:style>
  <w:style w:type="character" w:customStyle="1" w:styleId="20">
    <w:name w:val="标题 2 字符"/>
    <w:basedOn w:val="a0"/>
    <w:link w:val="2"/>
    <w:uiPriority w:val="1"/>
    <w:qFormat/>
    <w:rsid w:val="008D3BD2"/>
    <w:rPr>
      <w:rFonts w:ascii="Microsoft JhengHei" w:eastAsia="Microsoft JhengHei" w:hAnsi="Microsoft JhengHei" w:cs="Microsoft JhengHei"/>
      <w:b/>
      <w:bCs/>
      <w:kern w:val="0"/>
      <w:sz w:val="32"/>
      <w:szCs w:val="32"/>
      <w:lang w:eastAsia="en-US"/>
    </w:rPr>
  </w:style>
  <w:style w:type="paragraph" w:styleId="a3">
    <w:name w:val="Body Text"/>
    <w:basedOn w:val="a"/>
    <w:link w:val="a4"/>
    <w:uiPriority w:val="99"/>
    <w:qFormat/>
    <w:rsid w:val="008D3BD2"/>
    <w:rPr>
      <w:sz w:val="21"/>
      <w:szCs w:val="21"/>
    </w:rPr>
  </w:style>
  <w:style w:type="character" w:customStyle="1" w:styleId="a4">
    <w:name w:val="正文文本 字符"/>
    <w:basedOn w:val="a0"/>
    <w:link w:val="a3"/>
    <w:uiPriority w:val="99"/>
    <w:qFormat/>
    <w:rsid w:val="008D3BD2"/>
    <w:rPr>
      <w:rFonts w:ascii="宋体" w:eastAsia="宋体" w:hAnsi="宋体" w:cs="宋体"/>
      <w:kern w:val="0"/>
      <w:szCs w:val="21"/>
      <w:lang w:eastAsia="en-US"/>
    </w:rPr>
  </w:style>
  <w:style w:type="paragraph" w:styleId="a5">
    <w:name w:val="footer"/>
    <w:basedOn w:val="a"/>
    <w:link w:val="a6"/>
    <w:uiPriority w:val="99"/>
    <w:unhideWhenUsed/>
    <w:qFormat/>
    <w:rsid w:val="008D3BD2"/>
    <w:pPr>
      <w:tabs>
        <w:tab w:val="center" w:pos="4153"/>
        <w:tab w:val="right" w:pos="8306"/>
      </w:tabs>
      <w:snapToGrid w:val="0"/>
    </w:pPr>
    <w:rPr>
      <w:sz w:val="18"/>
      <w:szCs w:val="18"/>
    </w:rPr>
  </w:style>
  <w:style w:type="character" w:customStyle="1" w:styleId="a6">
    <w:name w:val="页脚 字符"/>
    <w:basedOn w:val="a0"/>
    <w:link w:val="a5"/>
    <w:uiPriority w:val="99"/>
    <w:qFormat/>
    <w:rsid w:val="008D3BD2"/>
    <w:rPr>
      <w:rFonts w:ascii="宋体" w:eastAsia="宋体" w:hAnsi="宋体" w:cs="宋体"/>
      <w:kern w:val="0"/>
      <w:sz w:val="18"/>
      <w:szCs w:val="18"/>
      <w:lang w:eastAsia="en-US"/>
    </w:rPr>
  </w:style>
  <w:style w:type="paragraph" w:styleId="a7">
    <w:name w:val="header"/>
    <w:basedOn w:val="a"/>
    <w:link w:val="a8"/>
    <w:unhideWhenUsed/>
    <w:qFormat/>
    <w:rsid w:val="008D3BD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sid w:val="008D3BD2"/>
    <w:rPr>
      <w:rFonts w:ascii="宋体" w:eastAsia="宋体" w:hAnsi="宋体" w:cs="宋体"/>
      <w:kern w:val="0"/>
      <w:sz w:val="18"/>
      <w:szCs w:val="18"/>
      <w:lang w:eastAsia="en-US"/>
    </w:rPr>
  </w:style>
  <w:style w:type="paragraph" w:styleId="a9">
    <w:name w:val="Date"/>
    <w:basedOn w:val="a"/>
    <w:next w:val="a"/>
    <w:link w:val="aa"/>
    <w:uiPriority w:val="99"/>
    <w:semiHidden/>
    <w:unhideWhenUsed/>
    <w:rsid w:val="008D3BD2"/>
    <w:pPr>
      <w:ind w:leftChars="2500" w:left="100"/>
    </w:pPr>
  </w:style>
  <w:style w:type="character" w:customStyle="1" w:styleId="aa">
    <w:name w:val="日期 字符"/>
    <w:basedOn w:val="a0"/>
    <w:link w:val="a9"/>
    <w:uiPriority w:val="99"/>
    <w:semiHidden/>
    <w:rsid w:val="008D3BD2"/>
    <w:rPr>
      <w:rFonts w:ascii="宋体" w:eastAsia="宋体" w:hAnsi="宋体" w:cs="宋体"/>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樊嫣然</dc:creator>
  <cp:keywords/>
  <dc:description/>
  <cp:lastModifiedBy>樊嫣然</cp:lastModifiedBy>
  <cp:revision>4</cp:revision>
  <dcterms:created xsi:type="dcterms:W3CDTF">2022-06-13T01:49:00Z</dcterms:created>
  <dcterms:modified xsi:type="dcterms:W3CDTF">2022-06-13T01:54:00Z</dcterms:modified>
</cp:coreProperties>
</file>