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9"/>
        <w:rPr>
          <w:rFonts w:hint="eastAsia" w:ascii="宋体" w:hAnsi="宋体" w:eastAsia="宋体" w:cs="宋体"/>
          <w:b/>
          <w:bCs/>
          <w:sz w:val="48"/>
          <w:szCs w:val="48"/>
          <w:lang w:val="en-US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管城回族区商代王城遗址周边环境综合改造（北大街片区一期）EPC项目全过程造价服务</w:t>
      </w:r>
    </w:p>
    <w:p>
      <w:pPr>
        <w:ind w:firstLine="480" w:firstLineChars="200"/>
      </w:pPr>
      <w:r>
        <w:rPr>
          <w:rFonts w:hint="eastAsia" w:ascii="宋体" w:hAnsi="宋体" w:eastAsia="宋体" w:cs="宋体"/>
          <w:sz w:val="24"/>
        </w:rPr>
        <w:t>本项目有购标信息核对，潜在供应商须通过平台填写“购标申请”并按照要求将以下文件整理成一个PDF上传：①企业法人授权委托书（须注明委托代理人的联系方式及电子邮箱）及委托代理人身份证（法定代表人亲自参加的仅提供身份证）②营业执照或同等效力证明文件③文件费转账凭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ZmIwNGM4NGViNGUyYjEyYzRkNjQ4NGY5YTY0ZGQifQ=="/>
  </w:docVars>
  <w:rsids>
    <w:rsidRoot w:val="57971CAD"/>
    <w:rsid w:val="579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after="120" w:line="240" w:lineRule="auto"/>
      <w:ind w:firstLine="420" w:firstLineChars="100"/>
    </w:pPr>
    <w:rPr>
      <w:rFonts w:ascii="Times New Roman" w:hAnsi="Times New Roman"/>
      <w:sz w:val="21"/>
    </w:rPr>
  </w:style>
  <w:style w:type="paragraph" w:styleId="3">
    <w:name w:val="Body Text"/>
    <w:basedOn w:val="1"/>
    <w:next w:val="4"/>
    <w:qFormat/>
    <w:uiPriority w:val="99"/>
    <w:pPr>
      <w:spacing w:line="480" w:lineRule="exact"/>
    </w:pPr>
    <w:rPr>
      <w:rFonts w:ascii="宋体" w:hAnsi="宋体"/>
    </w:rPr>
  </w:style>
  <w:style w:type="paragraph" w:customStyle="1" w:styleId="4">
    <w:name w:val="style4"/>
    <w:basedOn w:val="5"/>
    <w:next w:val="6"/>
    <w:qFormat/>
    <w:uiPriority w:val="0"/>
    <w:pPr>
      <w:widowControl/>
      <w:spacing w:before="100" w:beforeAutospacing="1" w:after="100" w:afterAutospacing="1"/>
    </w:pPr>
    <w:rPr>
      <w:rFonts w:hAnsi="宋体" w:cs="宋体"/>
      <w:sz w:val="18"/>
      <w:szCs w:val="18"/>
    </w:rPr>
  </w:style>
  <w:style w:type="paragraph" w:customStyle="1" w:styleId="5">
    <w:name w:val="正文_0"/>
    <w:next w:val="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170</Characters>
  <Lines>0</Lines>
  <Paragraphs>0</Paragraphs>
  <TotalTime>0</TotalTime>
  <ScaleCrop>false</ScaleCrop>
  <LinksUpToDate>false</LinksUpToDate>
  <CharactersWithSpaces>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2022-12-04T09:38:00Z</dcterms:created>
  <dc:creator>AaA豪</dc:creator>
  <cp:lastModifiedBy>AaA豪</cp:lastModifiedBy>
  <dcterms:modified xsi:type="dcterms:W3CDTF">2022-12-04T09:39:22Z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C0AF82A4853842AEB9EE368A3B3CB2BD</vt:lpwstr>
  </property>
</Properties>
</file>