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/>
        </w:rPr>
        <w:t>2024年友谊县食品安全抽检检测工作服务采购</w:t>
      </w:r>
      <w:r>
        <w:rPr>
          <w:rFonts w:hint="eastAsia"/>
          <w:sz w:val="30"/>
          <w:szCs w:val="30"/>
          <w:lang w:val="en-US" w:eastAsia="zh-CN"/>
        </w:rPr>
        <w:t>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/>
        <w:autoSpaceDN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/>
        <w:autoSpaceDN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  <w:lang w:val="en-US"/>
        </w:rPr>
        <w:t>2024年友谊县食品安全抽检检测工作服务采购</w:t>
      </w:r>
      <w:r>
        <w:rPr>
          <w:rFonts w:hint="eastAsia"/>
          <w:sz w:val="21"/>
          <w:szCs w:val="21"/>
        </w:rPr>
        <w:t>招标项目的潜在投标人应在</w:t>
      </w:r>
      <w:r>
        <w:rPr>
          <w:rFonts w:hint="eastAsia"/>
          <w:sz w:val="21"/>
          <w:szCs w:val="21"/>
          <w:u w:val="single"/>
          <w:lang w:val="en-US"/>
        </w:rPr>
        <w:t>双鸭山市尖山区时代新城二期56号15号商服</w:t>
      </w:r>
      <w:r>
        <w:rPr>
          <w:rFonts w:hint="eastAsia"/>
          <w:sz w:val="21"/>
          <w:szCs w:val="21"/>
        </w:rPr>
        <w:t>获取招标文件，并于</w:t>
      </w:r>
      <w:r>
        <w:rPr>
          <w:rFonts w:hint="eastAsia"/>
          <w:sz w:val="21"/>
          <w:szCs w:val="21"/>
          <w:u w:val="single"/>
          <w:lang w:val="en-US"/>
        </w:rPr>
        <w:t>2024</w:t>
      </w:r>
      <w:r>
        <w:rPr>
          <w:rFonts w:hint="eastAsia"/>
          <w:bCs/>
          <w:sz w:val="21"/>
          <w:szCs w:val="21"/>
          <w:u w:val="single"/>
        </w:rPr>
        <w:t>年</w:t>
      </w:r>
      <w:r>
        <w:rPr>
          <w:rFonts w:hint="eastAsia"/>
          <w:bCs/>
          <w:sz w:val="21"/>
          <w:szCs w:val="21"/>
          <w:u w:val="single"/>
          <w:lang w:val="en-US"/>
        </w:rPr>
        <w:t>04</w:t>
      </w:r>
      <w:r>
        <w:rPr>
          <w:rFonts w:hint="eastAsia"/>
          <w:bCs/>
          <w:sz w:val="21"/>
          <w:szCs w:val="21"/>
          <w:u w:val="single"/>
        </w:rPr>
        <w:t>月</w:t>
      </w:r>
      <w:r>
        <w:rPr>
          <w:rFonts w:hint="eastAsia"/>
          <w:sz w:val="21"/>
          <w:szCs w:val="21"/>
          <w:u w:val="single"/>
          <w:lang w:val="en-US"/>
        </w:rPr>
        <w:t>0</w:t>
      </w:r>
      <w:r>
        <w:rPr>
          <w:rFonts w:hint="eastAsia"/>
          <w:sz w:val="21"/>
          <w:szCs w:val="21"/>
          <w:u w:val="single"/>
          <w:lang w:val="en-US" w:eastAsia="zh-CN"/>
        </w:rPr>
        <w:t>8</w:t>
      </w:r>
      <w:r>
        <w:rPr>
          <w:rFonts w:hint="eastAsia"/>
          <w:sz w:val="21"/>
          <w:szCs w:val="21"/>
          <w:u w:val="single"/>
          <w:lang w:val="en-US"/>
        </w:rPr>
        <w:t>日</w:t>
      </w:r>
      <w:r>
        <w:rPr>
          <w:rFonts w:hint="eastAsia"/>
          <w:bCs/>
          <w:sz w:val="21"/>
          <w:szCs w:val="21"/>
          <w:u w:val="single"/>
          <w:lang w:val="en-US"/>
        </w:rPr>
        <w:t>09</w:t>
      </w:r>
      <w:r>
        <w:rPr>
          <w:rFonts w:hint="eastAsia"/>
          <w:bCs/>
          <w:sz w:val="21"/>
          <w:szCs w:val="21"/>
          <w:u w:val="single"/>
        </w:rPr>
        <w:t>点</w:t>
      </w:r>
      <w:r>
        <w:rPr>
          <w:rFonts w:hint="eastAsia"/>
          <w:bCs/>
          <w:sz w:val="21"/>
          <w:szCs w:val="21"/>
          <w:u w:val="single"/>
          <w:lang w:val="en-US"/>
        </w:rPr>
        <w:t>30</w:t>
      </w:r>
      <w:r>
        <w:rPr>
          <w:rFonts w:hint="eastAsia"/>
          <w:bCs/>
          <w:sz w:val="21"/>
          <w:szCs w:val="21"/>
          <w:u w:val="single"/>
        </w:rPr>
        <w:t>分（</w:t>
      </w:r>
      <w:r>
        <w:rPr>
          <w:rFonts w:hint="eastAsia"/>
          <w:bCs/>
          <w:sz w:val="21"/>
          <w:szCs w:val="21"/>
        </w:rPr>
        <w:t>北京时间）前递交投标文件</w:t>
      </w:r>
      <w:r>
        <w:rPr>
          <w:rFonts w:hint="eastAsia"/>
          <w:sz w:val="21"/>
          <w:szCs w:val="21"/>
        </w:rPr>
        <w:t>。</w:t>
      </w:r>
    </w:p>
    <w:p>
      <w:pPr>
        <w:pStyle w:val="4"/>
        <w:keepNext/>
        <w:keepLines/>
        <w:autoSpaceDE/>
        <w:autoSpaceDN/>
        <w:spacing w:before="20" w:after="20"/>
        <w:ind w:left="0"/>
        <w:jc w:val="both"/>
        <w:rPr>
          <w:sz w:val="21"/>
          <w:szCs w:val="21"/>
          <w:lang w:val="en-US"/>
        </w:rPr>
      </w:pPr>
      <w:bookmarkStart w:id="0" w:name="_Hlk24379207"/>
      <w:r>
        <w:rPr>
          <w:rFonts w:hint="eastAsia"/>
          <w:sz w:val="21"/>
          <w:szCs w:val="21"/>
        </w:rPr>
        <w:t>一、项目基本情况</w:t>
      </w:r>
      <w:r>
        <w:rPr>
          <w:rFonts w:hint="eastAsia"/>
          <w:sz w:val="21"/>
          <w:szCs w:val="21"/>
          <w:lang w:val="en-US"/>
        </w:rPr>
        <w:t>：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项目编号：ZZ40586FW04690011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项目名称：2024年友谊县食品安全抽检检测</w:t>
      </w:r>
      <w:bookmarkStart w:id="5" w:name="_GoBack"/>
      <w:bookmarkEnd w:id="5"/>
      <w:r>
        <w:rPr>
          <w:rFonts w:hint="eastAsia"/>
          <w:sz w:val="21"/>
          <w:szCs w:val="21"/>
          <w:lang w:val="en-US"/>
        </w:rPr>
        <w:t>工作服务采购</w:t>
      </w:r>
    </w:p>
    <w:bookmarkEnd w:id="0"/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预算金额：133,000.00元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最高限价（如有）：133,000.00元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采购需求：食品安全抽检任务合计232（批）,其中食品监督抽检任务量155（批）,食用农产品监督抽检任务量77（批）,（具体服务内容详见招标文件）；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合同履行期限：自合同签订起至2024年11月30日前完成全部检验结果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服务标准：符合国家、省市、行业现行标准。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本项目（否）接受联合体投标。</w:t>
      </w:r>
    </w:p>
    <w:p>
      <w:pPr>
        <w:pStyle w:val="4"/>
        <w:keepNext/>
        <w:keepLines/>
        <w:autoSpaceDE/>
        <w:autoSpaceDN/>
        <w:spacing w:before="20" w:after="20"/>
        <w:ind w:left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二、申请人的资格要求：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1.满足《中华人民共和国政府采购法》第二十二条规定；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2.落实政府采购政策需满足的资格要求：/；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3.本项目的特定资格要求：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3.1投标供应商具有有效的检验检测机构资质认定证书（CMA）。</w:t>
      </w:r>
    </w:p>
    <w:p>
      <w:pPr>
        <w:pStyle w:val="4"/>
        <w:keepNext/>
        <w:keepLines/>
        <w:autoSpaceDE/>
        <w:autoSpaceDN/>
        <w:spacing w:before="20" w:after="20"/>
        <w:ind w:left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三、获取招标文件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时间：2024年03月1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  <w:lang w:val="en-US"/>
        </w:rPr>
        <w:t>日至2024年03月</w:t>
      </w:r>
      <w:r>
        <w:rPr>
          <w:rFonts w:hint="eastAsia"/>
          <w:sz w:val="21"/>
          <w:szCs w:val="21"/>
          <w:lang w:val="en-US" w:eastAsia="zh-CN"/>
        </w:rPr>
        <w:t>22</w:t>
      </w:r>
      <w:r>
        <w:rPr>
          <w:rFonts w:hint="eastAsia"/>
          <w:sz w:val="21"/>
          <w:szCs w:val="21"/>
          <w:lang w:val="en-US"/>
        </w:rPr>
        <w:t>日，每天上午09时00分至下午17时00分（北京时间，法定节假日除外）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地点：双鸭山市尖山区时代新城二期56号15号商服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方式：现场获取，逾期不予受理，采购代理机构只接受通过以上方式获取招标文件的供应商投标。</w:t>
      </w:r>
    </w:p>
    <w:p>
      <w:pPr>
        <w:pStyle w:val="4"/>
        <w:keepNext/>
        <w:keepLines/>
        <w:autoSpaceDE/>
        <w:autoSpaceDN/>
        <w:spacing w:before="20" w:after="20"/>
        <w:ind w:left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四、提交投标文件截止时间、开标时间和地点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时间：2024年04月0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  <w:lang w:val="en-US"/>
        </w:rPr>
        <w:t>日09点30分（北京时间）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地点：双鸭山市尖山区时代新城二期56号16号商服开标大厅</w:t>
      </w:r>
    </w:p>
    <w:p>
      <w:pPr>
        <w:pStyle w:val="4"/>
        <w:keepNext/>
        <w:keepLines/>
        <w:autoSpaceDE/>
        <w:autoSpaceDN/>
        <w:spacing w:before="20" w:after="20"/>
        <w:ind w:left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五、公告期限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自本公告发布之日起5个工作日。</w:t>
      </w:r>
    </w:p>
    <w:p>
      <w:pPr>
        <w:pStyle w:val="4"/>
        <w:keepNext/>
        <w:keepLines/>
        <w:autoSpaceDE/>
        <w:autoSpaceDN/>
        <w:spacing w:before="20" w:after="20"/>
        <w:ind w:left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六、其他补充事宜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80" w:firstLineChars="200"/>
        <w:rPr>
          <w:rFonts w:ascii="仿宋" w:hAnsi="仿宋" w:eastAsia="仿宋" w:cs="宋体"/>
          <w:szCs w:val="24"/>
          <w:lang w:val="en-US" w:bidi="ar-SA"/>
        </w:rPr>
      </w:pPr>
      <w:r>
        <w:rPr>
          <w:rFonts w:hint="eastAsia" w:ascii="仿宋" w:hAnsi="仿宋" w:eastAsia="仿宋" w:cs="宋体"/>
          <w:szCs w:val="24"/>
          <w:lang w:val="en-US" w:bidi="ar-SA"/>
        </w:rPr>
        <w:t>无</w:t>
      </w:r>
    </w:p>
    <w:p>
      <w:pPr>
        <w:pStyle w:val="4"/>
        <w:keepNext/>
        <w:keepLines/>
        <w:autoSpaceDE/>
        <w:autoSpaceDN/>
        <w:spacing w:before="20" w:after="20"/>
        <w:ind w:left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七、对本次招标提出询问，请按以下方式联系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1.采购人信息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 xml:space="preserve">名 </w:t>
      </w:r>
      <w:r>
        <w:rPr>
          <w:rFonts w:hint="eastAsia"/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</w:rPr>
        <w:t>称：</w:t>
      </w:r>
      <w:r>
        <w:rPr>
          <w:rFonts w:hint="eastAsia"/>
          <w:sz w:val="21"/>
          <w:szCs w:val="21"/>
          <w:lang w:val="en-US"/>
        </w:rPr>
        <w:t>友谊县市场监督管理局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地</w:t>
      </w:r>
      <w:r>
        <w:rPr>
          <w:rFonts w:hint="eastAsia"/>
          <w:sz w:val="21"/>
          <w:szCs w:val="21"/>
          <w:lang w:val="en-US"/>
        </w:rPr>
        <w:t xml:space="preserve">  址：友谊县友谊镇西一路47号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联系方</w:t>
      </w:r>
      <w:r>
        <w:rPr>
          <w:rFonts w:hint="eastAsia"/>
          <w:sz w:val="21"/>
          <w:szCs w:val="21"/>
          <w:lang w:val="en-US"/>
        </w:rPr>
        <w:t>式：</w:t>
      </w:r>
      <w:bookmarkStart w:id="1" w:name="_Toc28359009"/>
      <w:bookmarkStart w:id="2" w:name="_Toc28359086"/>
      <w:r>
        <w:rPr>
          <w:rFonts w:hint="eastAsia"/>
          <w:sz w:val="21"/>
          <w:szCs w:val="21"/>
          <w:lang w:val="en-US"/>
        </w:rPr>
        <w:t>赵女士</w:t>
      </w:r>
      <w:r>
        <w:rPr>
          <w:rFonts w:hint="eastAsia"/>
          <w:sz w:val="21"/>
          <w:szCs w:val="21"/>
          <w:lang w:val="en-US" w:eastAsia="zh-CN"/>
        </w:rPr>
        <w:t>/</w:t>
      </w:r>
      <w:r>
        <w:rPr>
          <w:rFonts w:hint="eastAsia"/>
          <w:sz w:val="21"/>
          <w:szCs w:val="21"/>
          <w:lang w:val="en-US"/>
        </w:rPr>
        <w:t>13114694053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2.采购代理机构信息</w:t>
      </w:r>
      <w:bookmarkEnd w:id="1"/>
      <w:bookmarkEnd w:id="2"/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名 </w:t>
      </w:r>
      <w:r>
        <w:rPr>
          <w:rFonts w:hint="eastAsia"/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</w:rPr>
        <w:t>称：中资国际工程咨询集团有限责任公司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地　址：双鸭山市尖山区时代新城二期56号15号商服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联系方式：</w:t>
      </w:r>
      <w:bookmarkStart w:id="3" w:name="_Toc28359010"/>
      <w:bookmarkStart w:id="4" w:name="_Toc28359087"/>
      <w:r>
        <w:rPr>
          <w:rFonts w:hint="eastAsia"/>
          <w:sz w:val="21"/>
          <w:szCs w:val="21"/>
          <w:lang w:val="en-US"/>
        </w:rPr>
        <w:t>0469-6129066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3.项目联系方式</w:t>
      </w:r>
      <w:bookmarkEnd w:id="3"/>
      <w:bookmarkEnd w:id="4"/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项目联系人：崔先生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电　话：0469-6129066</w:t>
      </w:r>
    </w:p>
    <w:p>
      <w:pPr>
        <w:rPr>
          <w:rFonts w:hint="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YjBlM2ExMmE1MWM4ZTllNmNiOTY0MjY1MWU1NjUifQ=="/>
  </w:docVars>
  <w:rsids>
    <w:rsidRoot w:val="61B22CFD"/>
    <w:rsid w:val="61B2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ind w:left="2896" w:right="2906"/>
      <w:jc w:val="center"/>
      <w:outlineLvl w:val="1"/>
    </w:pPr>
    <w:rPr>
      <w:b/>
      <w:bCs/>
      <w:sz w:val="2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480" w:firstLineChars="200"/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2024-03-17T03:56:00Z</dcterms:created>
  <dc:creator>于金弘</dc:creator>
  <cp:lastModifiedBy>于金弘</cp:lastModifiedBy>
  <dcterms:modified xsi:type="dcterms:W3CDTF">2024-03-17T03:57:58Z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81D34818ED1A434494A24C097E4AAE98_11</vt:lpwstr>
  </property>
</Properties>
</file>