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D12F2">
      <w:pPr>
        <w:widowControl/>
        <w:spacing w:line="360" w:lineRule="auto"/>
        <w:ind w:firstLine="480" w:firstLineChars="200"/>
        <w:rPr>
          <w:rFonts w:ascii="宋体" w:hAnsi="宋体"/>
          <w:color w:val="000000"/>
          <w:sz w:val="24"/>
        </w:rPr>
      </w:pPr>
      <w:r>
        <w:rPr>
          <w:rFonts w:hint="eastAsia" w:ascii="宋体" w:hAnsi="宋体"/>
          <w:color w:val="000000"/>
          <w:sz w:val="24"/>
        </w:rPr>
        <w:t>一、采购标的的具体情况</w:t>
      </w:r>
    </w:p>
    <w:p w14:paraId="7B6CB829">
      <w:pPr>
        <w:keepNext/>
        <w:keepLines/>
        <w:numPr>
          <w:ilvl w:val="1"/>
          <w:numId w:val="1"/>
        </w:numPr>
        <w:adjustRightInd w:val="0"/>
        <w:snapToGrid w:val="0"/>
        <w:spacing w:line="360" w:lineRule="auto"/>
        <w:ind w:firstLine="482" w:firstLineChars="200"/>
        <w:jc w:val="left"/>
        <w:outlineLvl w:val="1"/>
        <w:rPr>
          <w:rFonts w:ascii="宋体" w:hAnsi="宋体"/>
          <w:b/>
          <w:bCs/>
          <w:sz w:val="24"/>
        </w:rPr>
      </w:pPr>
      <w:r>
        <w:rPr>
          <w:rFonts w:hint="eastAsia" w:ascii="宋体" w:hAnsi="宋体"/>
          <w:b/>
          <w:bCs/>
          <w:sz w:val="24"/>
        </w:rPr>
        <w:t>主要功能用途</w:t>
      </w:r>
    </w:p>
    <w:p w14:paraId="14E1EC77">
      <w:pPr>
        <w:adjustRightInd w:val="0"/>
        <w:snapToGrid w:val="0"/>
        <w:spacing w:line="360" w:lineRule="auto"/>
        <w:ind w:firstLine="480" w:firstLineChars="200"/>
        <w:rPr>
          <w:snapToGrid w:val="0"/>
          <w:kern w:val="0"/>
          <w:sz w:val="24"/>
        </w:rPr>
      </w:pPr>
      <w:r>
        <w:rPr>
          <w:rFonts w:hint="eastAsia"/>
          <w:snapToGrid w:val="0"/>
          <w:kern w:val="0"/>
          <w:sz w:val="24"/>
        </w:rPr>
        <w:t>机电组件测试、试验、失效、设计全过程数据分析及信息管理平台主要用于实现机电组件测试、试验、失效分析、设计全过程数据的采集、统计、管理、分析，形成相应的模型库、数据库，为动态共享技术成果提供硬件和软件支撑。</w:t>
      </w:r>
    </w:p>
    <w:p w14:paraId="3A39568A">
      <w:pPr>
        <w:keepNext/>
        <w:keepLines/>
        <w:numPr>
          <w:ilvl w:val="1"/>
          <w:numId w:val="1"/>
        </w:numPr>
        <w:adjustRightInd w:val="0"/>
        <w:snapToGrid w:val="0"/>
        <w:spacing w:line="360" w:lineRule="auto"/>
        <w:ind w:firstLine="482" w:firstLineChars="200"/>
        <w:jc w:val="left"/>
        <w:outlineLvl w:val="1"/>
        <w:rPr>
          <w:rFonts w:ascii="宋体" w:hAnsi="宋体"/>
          <w:b/>
          <w:bCs/>
          <w:sz w:val="24"/>
        </w:rPr>
      </w:pPr>
      <w:r>
        <w:rPr>
          <w:rFonts w:hint="eastAsia" w:ascii="宋体" w:hAnsi="宋体"/>
          <w:b/>
          <w:bCs/>
          <w:sz w:val="24"/>
        </w:rPr>
        <w:t>软件技术要求</w:t>
      </w:r>
    </w:p>
    <w:p w14:paraId="44B9C6A5">
      <w:pPr>
        <w:keepNext/>
        <w:keepLines/>
        <w:numPr>
          <w:ilvl w:val="2"/>
          <w:numId w:val="1"/>
        </w:numPr>
        <w:adjustRightInd w:val="0"/>
        <w:snapToGrid w:val="0"/>
        <w:spacing w:line="360" w:lineRule="auto"/>
        <w:ind w:firstLine="482" w:firstLineChars="200"/>
        <w:outlineLvl w:val="2"/>
        <w:rPr>
          <w:rFonts w:ascii="宋体" w:hAnsi="宋体"/>
          <w:b/>
          <w:bCs/>
          <w:sz w:val="24"/>
        </w:rPr>
      </w:pPr>
      <w:r>
        <w:rPr>
          <w:rFonts w:hint="eastAsia" w:ascii="宋体" w:hAnsi="宋体"/>
          <w:b/>
          <w:bCs/>
          <w:sz w:val="24"/>
        </w:rPr>
        <w:t>工艺要求的技术指标及性能要求</w:t>
      </w:r>
    </w:p>
    <w:p w14:paraId="260691F8">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（1）实现机电组件测试、试验、失效、设计公共基础信息的管理与动态维护；</w:t>
      </w:r>
    </w:p>
    <w:p w14:paraId="651A8B64">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（2）引入数据采集系统，实现测试过程、测试结论的数据采集、数据分析。</w:t>
      </w:r>
    </w:p>
    <w:p w14:paraId="4662734A">
      <w:pPr>
        <w:adjustRightInd w:val="0"/>
        <w:snapToGrid w:val="0"/>
        <w:spacing w:line="360" w:lineRule="auto"/>
        <w:ind w:firstLine="480" w:firstLineChars="200"/>
        <w:rPr>
          <w:snapToGrid w:val="0"/>
          <w:kern w:val="0"/>
          <w:sz w:val="24"/>
        </w:rPr>
      </w:pPr>
      <w:r>
        <w:rPr>
          <w:rFonts w:hint="eastAsia"/>
          <w:snapToGrid w:val="0"/>
          <w:kern w:val="0"/>
          <w:sz w:val="24"/>
        </w:rPr>
        <w:t>针对机电组件检测业务流程的不完善之处，将机电组件测试、试验、失效、设计全过程数据分析及信息管理平台技术要求细分为业务功能要求、网络建设要求和系统性能要求。</w:t>
      </w:r>
    </w:p>
    <w:p w14:paraId="49EDB04E">
      <w:pPr>
        <w:keepNext/>
        <w:keepLines/>
        <w:numPr>
          <w:ilvl w:val="3"/>
          <w:numId w:val="1"/>
        </w:numPr>
        <w:adjustRightInd w:val="0"/>
        <w:snapToGrid w:val="0"/>
        <w:spacing w:line="360" w:lineRule="auto"/>
        <w:ind w:firstLine="482" w:firstLineChars="200"/>
        <w:outlineLvl w:val="3"/>
        <w:rPr>
          <w:rFonts w:ascii="宋体" w:hAnsi="宋体"/>
          <w:b/>
          <w:bCs/>
          <w:sz w:val="24"/>
        </w:rPr>
      </w:pPr>
      <w:r>
        <w:rPr>
          <w:rFonts w:hint="eastAsia" w:ascii="宋体" w:hAnsi="宋体"/>
          <w:b/>
          <w:bCs/>
          <w:sz w:val="24"/>
        </w:rPr>
        <w:t>业务功能要求</w:t>
      </w:r>
    </w:p>
    <w:p w14:paraId="3E9172AF">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（1）系统开放性较好，能与第三方系统做到数据集成，实现系统之间数据互通，数据唯一、标准统一等。</w:t>
      </w:r>
    </w:p>
    <w:p w14:paraId="6CE96EF3">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2）通过标签打码方式，对样品实现唯一标识，以标识码作为跟踪依据，实现样品采样、接收、试验、处理全流程跟踪追溯，并对该流程涉及所有试验数据进行数据采集，能查看样品相关所有数据，包含试验过程数据、试验结果数据、试验人员数据、样品处理数据。</w:t>
      </w:r>
    </w:p>
    <w:p w14:paraId="52525624">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（3）建立相应试验标准模块，对试验过程涉及所有规范，产品试验标准、产品性能标准、试验操作规范、质量管理标准、设备操作规程做管理，方便相应试验人员查询及数据对比。</w:t>
      </w:r>
    </w:p>
    <w:p w14:paraId="3BBF7247">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（4）针对检测计划、任务执行、检测报告管理全流程进行数字化管理，任务下发至指定人员，人员进行进度汇报，实时跟进任务进度，任务进度异常实时报警提醒。</w:t>
      </w:r>
    </w:p>
    <w:p w14:paraId="3A8FE768">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（5）通过手动输入、自动对接、文件导入等多种方式，实现设备试验数据采集，包含结果数据及过程数据。通过系统与样品强关联，使试验数据与样品准确无误一一对应，保证试验数据正确性。</w:t>
      </w:r>
    </w:p>
    <w:p w14:paraId="3DAD63E9">
      <w:pPr>
        <w:keepNext/>
        <w:keepLines/>
        <w:numPr>
          <w:ilvl w:val="3"/>
          <w:numId w:val="1"/>
        </w:numPr>
        <w:adjustRightInd w:val="0"/>
        <w:snapToGrid w:val="0"/>
        <w:spacing w:line="360" w:lineRule="auto"/>
        <w:ind w:firstLine="482" w:firstLineChars="200"/>
        <w:outlineLvl w:val="3"/>
        <w:rPr>
          <w:rFonts w:ascii="宋体" w:hAnsi="宋体"/>
          <w:b/>
          <w:bCs/>
          <w:sz w:val="24"/>
        </w:rPr>
      </w:pPr>
      <w:r>
        <w:rPr>
          <w:rFonts w:hint="eastAsia" w:ascii="宋体" w:hAnsi="宋体"/>
          <w:b/>
          <w:bCs/>
          <w:sz w:val="24"/>
        </w:rPr>
        <w:t>网络建设要求</w:t>
      </w:r>
    </w:p>
    <w:p w14:paraId="3FDEC766">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（1）搭建从各实验室设备至数据机房的数字化试验室专属局域网络。</w:t>
      </w:r>
    </w:p>
    <w:p w14:paraId="60946127">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（2）需将服务器和各试验设备工控机隔离在防火墙内部，数据只能从工控机向该专属网进行单向传输，终端需安装防病毒软件，确保业务系统安全访问。</w:t>
      </w:r>
    </w:p>
    <w:p w14:paraId="376011D9">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3）建立该局域网和我所办公网之间的数据传输通道，部署采集服务器和相关安全设备，做好安全隔离，确保该系统不受病毒及黑客等方面的威胁；未经授权，办公网无法获取该系统相关数据，保证试验室专属网络的独立和安全。</w:t>
      </w:r>
    </w:p>
    <w:p w14:paraId="66807F69">
      <w:pPr>
        <w:adjustRightInd w:val="0"/>
        <w:snapToGrid w:val="0"/>
        <w:spacing w:line="360" w:lineRule="auto"/>
        <w:ind w:firstLine="480" w:firstLineChars="200"/>
        <w:rPr>
          <w:rFonts w:hint="eastAsia"/>
          <w:snapToGrid w:val="0"/>
          <w:kern w:val="0"/>
          <w:sz w:val="24"/>
        </w:rPr>
      </w:pPr>
      <w:r>
        <w:rPr>
          <w:rFonts w:hint="eastAsia"/>
          <w:snapToGrid w:val="0"/>
          <w:kern w:val="0"/>
          <w:sz w:val="24"/>
        </w:rPr>
        <w:t>（4）需要把各类信息在甲方配置的大屏幕上显示，显示信息可人工设置。</w:t>
      </w:r>
    </w:p>
    <w:p w14:paraId="7B999542">
      <w:pPr>
        <w:keepNext/>
        <w:keepLines/>
        <w:numPr>
          <w:ilvl w:val="3"/>
          <w:numId w:val="1"/>
        </w:numPr>
        <w:adjustRightInd w:val="0"/>
        <w:snapToGrid w:val="0"/>
        <w:spacing w:line="360" w:lineRule="auto"/>
        <w:ind w:firstLine="482" w:firstLineChars="200"/>
        <w:outlineLvl w:val="3"/>
        <w:rPr>
          <w:rFonts w:ascii="宋体" w:hAnsi="宋体"/>
          <w:b/>
          <w:bCs/>
          <w:sz w:val="24"/>
        </w:rPr>
      </w:pPr>
      <w:r>
        <w:rPr>
          <w:rFonts w:hint="eastAsia" w:ascii="宋体" w:hAnsi="宋体"/>
          <w:b/>
          <w:bCs/>
          <w:sz w:val="24"/>
        </w:rPr>
        <w:t>系统性能要求</w:t>
      </w:r>
    </w:p>
    <w:p w14:paraId="4E00069A">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（1）系统平台架构满足多层架构模式，客户端采用以浏览器模式为主的手段，支持多种浏览器，保证整个系统的客户端无关性。</w:t>
      </w:r>
    </w:p>
    <w:p w14:paraId="720A2513">
      <w:pPr>
        <w:spacing w:line="360" w:lineRule="auto"/>
        <w:ind w:firstLine="480" w:firstLineChars="200"/>
        <w:rPr>
          <w:rFonts w:ascii="宋体" w:hAnsi="宋体" w:cs="宋体"/>
          <w:sz w:val="24"/>
        </w:rPr>
      </w:pPr>
      <w:r>
        <w:rPr>
          <w:rFonts w:hint="eastAsia" w:ascii="仿宋" w:hAnsi="仿宋" w:eastAsia="仿宋" w:cs="仿宋"/>
          <w:sz w:val="24"/>
        </w:rPr>
        <w:t>★</w:t>
      </w:r>
      <w:r>
        <w:rPr>
          <w:rFonts w:hint="eastAsia" w:ascii="宋体" w:hAnsi="宋体" w:cs="宋体"/>
          <w:sz w:val="24"/>
        </w:rPr>
        <w:t>（2）系统必须遵循系统模型，要求为系统的扩展升级，与其他系统、设备的互联提供良好的基础。</w:t>
      </w:r>
    </w:p>
    <w:p w14:paraId="0A3D2FA9">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（3）系统基于国内领先的平台构建，平台必须基于模型驱动的方式工作，技术架构符合主流的SOA 技术，模型建立后不仅是静态的数据流，而且是动态的可执行、可监控、可追溯的。系统结构设计、配置、管理等方面需要是国际上先进、成熟、适用的技术。</w:t>
      </w:r>
    </w:p>
    <w:p w14:paraId="685A0D48">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（4）系统支持主流国产化操作系统作为数据库服务器操作系统，可跨操作系统平台应用。</w:t>
      </w:r>
    </w:p>
    <w:p w14:paraId="61BC6769">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（5）系统易于管理、维护，操作简单、易学易用，便于配置，在设备、安全性、数据流量、性能、操作日志等方面得到很好的监视与控制，并可以进行系统故障诊断。支持分布式架构、具备高可用部署能力。</w:t>
      </w:r>
    </w:p>
    <w:p w14:paraId="13D80256">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（6）局域网环境下，用户界面调用时间3秒以内；常用命令调用时间3秒以内；数据查询响应时间5秒以内。</w:t>
      </w:r>
    </w:p>
    <w:p w14:paraId="60DE52E4">
      <w:pPr>
        <w:adjustRightInd w:val="0"/>
        <w:snapToGrid w:val="0"/>
        <w:spacing w:line="360" w:lineRule="auto"/>
        <w:ind w:firstLine="480" w:firstLineChars="200"/>
        <w:rPr>
          <w:snapToGrid w:val="0"/>
          <w:kern w:val="0"/>
          <w:sz w:val="24"/>
        </w:rPr>
      </w:pPr>
      <w:r>
        <w:rPr>
          <w:rFonts w:hint="eastAsia" w:ascii="仿宋" w:hAnsi="仿宋" w:eastAsia="仿宋" w:cs="仿宋"/>
          <w:sz w:val="24"/>
        </w:rPr>
        <w:t>★</w:t>
      </w:r>
      <w:r>
        <w:rPr>
          <w:rFonts w:hint="eastAsia"/>
          <w:snapToGrid w:val="0"/>
          <w:kern w:val="0"/>
          <w:sz w:val="24"/>
        </w:rPr>
        <w:t>（7）拥有完善的权限控制模式，要能够按照用户组策略来分配用户的数据权限，要能够实现对用户操作的有效追溯，电子文件的浏览、打印、下载等权限应该可控，能为系统管理员提供多种发现系统故障和非法登录的手段等。</w:t>
      </w:r>
    </w:p>
    <w:p w14:paraId="4C1ED0C4">
      <w:pPr>
        <w:keepNext/>
        <w:keepLines/>
        <w:numPr>
          <w:ilvl w:val="2"/>
          <w:numId w:val="1"/>
        </w:numPr>
        <w:adjustRightInd w:val="0"/>
        <w:snapToGrid w:val="0"/>
        <w:spacing w:line="360" w:lineRule="auto"/>
        <w:ind w:firstLine="482" w:firstLineChars="200"/>
        <w:outlineLvl w:val="2"/>
        <w:rPr>
          <w:rFonts w:ascii="宋体" w:hAnsi="宋体"/>
          <w:b/>
          <w:bCs/>
          <w:sz w:val="24"/>
        </w:rPr>
      </w:pPr>
      <w:r>
        <w:rPr>
          <w:rFonts w:hint="eastAsia" w:ascii="宋体" w:hAnsi="宋体"/>
          <w:b/>
          <w:bCs/>
          <w:sz w:val="24"/>
        </w:rPr>
        <w:t>建设方案</w:t>
      </w:r>
    </w:p>
    <w:p w14:paraId="553BC42C">
      <w:pPr>
        <w:keepNext/>
        <w:keepLines/>
        <w:numPr>
          <w:ilvl w:val="3"/>
          <w:numId w:val="1"/>
        </w:numPr>
        <w:adjustRightInd w:val="0"/>
        <w:snapToGrid w:val="0"/>
        <w:spacing w:line="360" w:lineRule="auto"/>
        <w:ind w:firstLine="482" w:firstLineChars="200"/>
        <w:outlineLvl w:val="3"/>
        <w:rPr>
          <w:rFonts w:ascii="宋体" w:hAnsi="宋体"/>
          <w:b/>
          <w:bCs/>
          <w:sz w:val="24"/>
        </w:rPr>
      </w:pPr>
      <w:r>
        <w:rPr>
          <w:rFonts w:hint="eastAsia" w:ascii="宋体" w:hAnsi="宋体"/>
          <w:b/>
          <w:bCs/>
          <w:sz w:val="24"/>
        </w:rPr>
        <w:t>系统设计原则</w:t>
      </w:r>
    </w:p>
    <w:p w14:paraId="70E1A512">
      <w:pPr>
        <w:keepNext/>
        <w:keepLines/>
        <w:numPr>
          <w:ilvl w:val="4"/>
          <w:numId w:val="1"/>
        </w:numPr>
        <w:adjustRightInd w:val="0"/>
        <w:snapToGrid w:val="0"/>
        <w:spacing w:line="360" w:lineRule="auto"/>
        <w:ind w:firstLine="482" w:firstLineChars="200"/>
        <w:outlineLvl w:val="4"/>
        <w:rPr>
          <w:rFonts w:ascii="宋体"/>
          <w:b/>
          <w:bCs/>
          <w:sz w:val="24"/>
        </w:rPr>
      </w:pPr>
      <w:r>
        <w:rPr>
          <w:rFonts w:hint="eastAsia" w:ascii="宋体"/>
          <w:b/>
          <w:bCs/>
          <w:sz w:val="24"/>
        </w:rPr>
        <w:t>标准化和开放性</w:t>
      </w:r>
    </w:p>
    <w:p w14:paraId="1B86A29F">
      <w:pPr>
        <w:adjustRightInd w:val="0"/>
        <w:snapToGrid w:val="0"/>
        <w:spacing w:line="360" w:lineRule="auto"/>
        <w:ind w:firstLine="480" w:firstLineChars="200"/>
        <w:rPr>
          <w:snapToGrid w:val="0"/>
          <w:kern w:val="0"/>
          <w:sz w:val="24"/>
        </w:rPr>
      </w:pPr>
      <w:r>
        <w:rPr>
          <w:rFonts w:hint="eastAsia"/>
          <w:snapToGrid w:val="0"/>
          <w:kern w:val="0"/>
          <w:sz w:val="24"/>
        </w:rPr>
        <w:t>总体框架的各部分应符合国家标准、工信部颁布标准、相关技术规范和要求。具备较好的开放性，保证采用相关技术的软硬件能够随时无障碍地接入，实现系统和数据的集中运行和统一维护管理。</w:t>
      </w:r>
    </w:p>
    <w:p w14:paraId="171963A3">
      <w:pPr>
        <w:keepNext/>
        <w:keepLines/>
        <w:numPr>
          <w:ilvl w:val="4"/>
          <w:numId w:val="1"/>
        </w:numPr>
        <w:adjustRightInd w:val="0"/>
        <w:snapToGrid w:val="0"/>
        <w:spacing w:line="360" w:lineRule="auto"/>
        <w:ind w:firstLine="482" w:firstLineChars="200"/>
        <w:outlineLvl w:val="4"/>
        <w:rPr>
          <w:rFonts w:ascii="宋体"/>
          <w:b/>
          <w:bCs/>
          <w:sz w:val="24"/>
        </w:rPr>
      </w:pPr>
      <w:bookmarkStart w:id="0" w:name="_Toc49286890"/>
      <w:r>
        <w:rPr>
          <w:rFonts w:hint="eastAsia" w:ascii="宋体"/>
          <w:b/>
          <w:bCs/>
          <w:sz w:val="24"/>
        </w:rPr>
        <w:t>适用性和先进性</w:t>
      </w:r>
      <w:bookmarkEnd w:id="0"/>
    </w:p>
    <w:p w14:paraId="44102EB2">
      <w:pPr>
        <w:adjustRightInd w:val="0"/>
        <w:snapToGrid w:val="0"/>
        <w:spacing w:line="360" w:lineRule="auto"/>
        <w:ind w:firstLine="480" w:firstLineChars="200"/>
        <w:rPr>
          <w:snapToGrid w:val="0"/>
          <w:kern w:val="0"/>
          <w:sz w:val="24"/>
          <w:lang w:val="zh-CN"/>
        </w:rPr>
      </w:pPr>
      <w:r>
        <w:rPr>
          <w:rFonts w:hint="eastAsia"/>
          <w:snapToGrid w:val="0"/>
          <w:kern w:val="0"/>
          <w:sz w:val="24"/>
          <w:lang w:val="zh-CN"/>
        </w:rPr>
        <w:t>充分考虑</w:t>
      </w:r>
      <w:r>
        <w:rPr>
          <w:rFonts w:hint="eastAsia" w:ascii="宋体"/>
          <w:snapToGrid w:val="0"/>
          <w:kern w:val="0"/>
          <w:sz w:val="24"/>
        </w:rPr>
        <w:t>实验室</w:t>
      </w:r>
      <w:r>
        <w:rPr>
          <w:rFonts w:hint="eastAsia"/>
          <w:snapToGrid w:val="0"/>
          <w:kern w:val="0"/>
          <w:sz w:val="24"/>
          <w:lang w:val="zh-CN"/>
        </w:rPr>
        <w:t>业务的现状和发展，采用成熟、稳定、完善</w:t>
      </w:r>
      <w:r>
        <w:rPr>
          <w:snapToGrid w:val="0"/>
          <w:kern w:val="0"/>
          <w:sz w:val="24"/>
          <w:lang w:val="zh-CN"/>
        </w:rPr>
        <w:t>,并符合业界主流发展趋势的产品和技术，既满足当前应用需求，也满足未来3</w:t>
      </w:r>
      <w:r>
        <w:rPr>
          <w:rFonts w:hint="eastAsia"/>
          <w:snapToGrid w:val="0"/>
          <w:kern w:val="0"/>
          <w:sz w:val="24"/>
          <w:lang w:val="zh-CN"/>
        </w:rPr>
        <w:t>～</w:t>
      </w:r>
      <w:r>
        <w:rPr>
          <w:snapToGrid w:val="0"/>
          <w:kern w:val="0"/>
          <w:sz w:val="24"/>
          <w:lang w:val="zh-CN"/>
        </w:rPr>
        <w:t>5年业务和管理的需要。</w:t>
      </w:r>
    </w:p>
    <w:p w14:paraId="3BDC2B45">
      <w:pPr>
        <w:keepNext/>
        <w:keepLines/>
        <w:numPr>
          <w:ilvl w:val="4"/>
          <w:numId w:val="1"/>
        </w:numPr>
        <w:adjustRightInd w:val="0"/>
        <w:snapToGrid w:val="0"/>
        <w:spacing w:line="360" w:lineRule="auto"/>
        <w:ind w:firstLine="482" w:firstLineChars="200"/>
        <w:outlineLvl w:val="4"/>
        <w:rPr>
          <w:rFonts w:ascii="宋体"/>
          <w:b/>
          <w:bCs/>
          <w:sz w:val="24"/>
        </w:rPr>
      </w:pPr>
      <w:r>
        <w:rPr>
          <w:rFonts w:hint="eastAsia" w:ascii="宋体"/>
          <w:b/>
          <w:bCs/>
          <w:sz w:val="24"/>
        </w:rPr>
        <w:t>安全性和可靠性</w:t>
      </w:r>
    </w:p>
    <w:p w14:paraId="0874D049">
      <w:pPr>
        <w:adjustRightInd w:val="0"/>
        <w:snapToGrid w:val="0"/>
        <w:spacing w:line="360" w:lineRule="auto"/>
        <w:ind w:firstLine="480" w:firstLineChars="200"/>
        <w:rPr>
          <w:snapToGrid w:val="0"/>
          <w:kern w:val="0"/>
          <w:sz w:val="24"/>
        </w:rPr>
      </w:pPr>
      <w:r>
        <w:rPr>
          <w:rFonts w:hint="eastAsia"/>
          <w:snapToGrid w:val="0"/>
          <w:kern w:val="0"/>
          <w:sz w:val="24"/>
        </w:rPr>
        <w:t>应遵循国家工业信息安全的要求并结合哈工大特点加强信息安全防护，具有一定的防病毒、防入侵能力。在权限分级和数据分级的基础上，能够对关键操作、敏感数据进行重点防护，同时对内外部攻击和窃取具备一定的检测和防御能力。</w:t>
      </w:r>
    </w:p>
    <w:p w14:paraId="0467284F">
      <w:pPr>
        <w:adjustRightInd w:val="0"/>
        <w:snapToGrid w:val="0"/>
        <w:spacing w:line="360" w:lineRule="auto"/>
        <w:ind w:firstLine="480" w:firstLineChars="200"/>
        <w:rPr>
          <w:snapToGrid w:val="0"/>
          <w:kern w:val="0"/>
          <w:sz w:val="24"/>
        </w:rPr>
      </w:pPr>
      <w:r>
        <w:rPr>
          <w:rFonts w:hint="eastAsia"/>
          <w:snapToGrid w:val="0"/>
          <w:kern w:val="0"/>
          <w:sz w:val="24"/>
        </w:rPr>
        <w:t>保证系统运行的高度可靠，包括数据库、主机、应用部署、网络等关键环节配备高可用性方案。在出现异常时，应用系统应有人性化的异常信息方便用户理解原因，或采取适当的应对方案。</w:t>
      </w:r>
    </w:p>
    <w:p w14:paraId="0482237D">
      <w:pPr>
        <w:keepNext/>
        <w:keepLines/>
        <w:numPr>
          <w:ilvl w:val="4"/>
          <w:numId w:val="1"/>
        </w:numPr>
        <w:adjustRightInd w:val="0"/>
        <w:snapToGrid w:val="0"/>
        <w:spacing w:line="360" w:lineRule="auto"/>
        <w:ind w:firstLine="482" w:firstLineChars="200"/>
        <w:outlineLvl w:val="4"/>
        <w:rPr>
          <w:rFonts w:ascii="宋体"/>
          <w:b/>
          <w:bCs/>
          <w:sz w:val="24"/>
        </w:rPr>
      </w:pPr>
      <w:r>
        <w:rPr>
          <w:rFonts w:hint="eastAsia" w:ascii="宋体"/>
          <w:b/>
          <w:bCs/>
          <w:sz w:val="24"/>
        </w:rPr>
        <w:t>高性能和高负载能力</w:t>
      </w:r>
    </w:p>
    <w:p w14:paraId="0F981C26">
      <w:pPr>
        <w:adjustRightInd w:val="0"/>
        <w:snapToGrid w:val="0"/>
        <w:spacing w:line="360" w:lineRule="auto"/>
        <w:ind w:firstLine="480" w:firstLineChars="200"/>
        <w:rPr>
          <w:snapToGrid w:val="0"/>
          <w:kern w:val="0"/>
          <w:sz w:val="24"/>
        </w:rPr>
      </w:pPr>
      <w:r>
        <w:rPr>
          <w:rFonts w:hint="eastAsia"/>
          <w:snapToGrid w:val="0"/>
          <w:kern w:val="0"/>
          <w:sz w:val="24"/>
        </w:rPr>
        <w:t>必须能够承载较大的应用运行负载，提供高性能的数据处理和应用响应能力，确保各类应用的高效运行。</w:t>
      </w:r>
    </w:p>
    <w:p w14:paraId="597C97F3">
      <w:pPr>
        <w:keepNext/>
        <w:keepLines/>
        <w:numPr>
          <w:ilvl w:val="4"/>
          <w:numId w:val="1"/>
        </w:numPr>
        <w:adjustRightInd w:val="0"/>
        <w:snapToGrid w:val="0"/>
        <w:spacing w:line="360" w:lineRule="auto"/>
        <w:ind w:firstLine="482" w:firstLineChars="200"/>
        <w:outlineLvl w:val="4"/>
        <w:rPr>
          <w:rFonts w:ascii="宋体"/>
          <w:b/>
          <w:bCs/>
          <w:sz w:val="24"/>
        </w:rPr>
      </w:pPr>
      <w:r>
        <w:rPr>
          <w:rFonts w:hint="eastAsia" w:ascii="宋体"/>
          <w:b/>
          <w:bCs/>
          <w:sz w:val="24"/>
        </w:rPr>
        <w:t>灵活性与可扩展性</w:t>
      </w:r>
    </w:p>
    <w:p w14:paraId="1BDE1D52">
      <w:pPr>
        <w:adjustRightInd w:val="0"/>
        <w:snapToGrid w:val="0"/>
        <w:spacing w:line="360" w:lineRule="auto"/>
        <w:ind w:firstLine="480" w:firstLineChars="200"/>
        <w:rPr>
          <w:snapToGrid w:val="0"/>
          <w:kern w:val="0"/>
          <w:sz w:val="24"/>
        </w:rPr>
      </w:pPr>
      <w:r>
        <w:rPr>
          <w:rFonts w:hint="eastAsia"/>
          <w:snapToGrid w:val="0"/>
          <w:kern w:val="0"/>
          <w:sz w:val="24"/>
        </w:rPr>
        <w:t>要能够根据信息化不断发展的需要，方便地扩展系统容量和处理能力，具备支持多种应用的能力。同时可以根据应用发展的需要进行灵活、快速的调整，实现应用的快速部署。</w:t>
      </w:r>
    </w:p>
    <w:p w14:paraId="331796AD">
      <w:pPr>
        <w:keepNext/>
        <w:keepLines/>
        <w:numPr>
          <w:ilvl w:val="3"/>
          <w:numId w:val="1"/>
        </w:numPr>
        <w:adjustRightInd w:val="0"/>
        <w:snapToGrid w:val="0"/>
        <w:spacing w:line="360" w:lineRule="auto"/>
        <w:ind w:firstLine="482" w:firstLineChars="200"/>
        <w:outlineLvl w:val="3"/>
        <w:rPr>
          <w:rFonts w:ascii="宋体" w:hAnsi="宋体"/>
          <w:b/>
          <w:bCs/>
          <w:sz w:val="24"/>
        </w:rPr>
      </w:pPr>
      <w:r>
        <w:rPr>
          <w:rFonts w:hint="eastAsia" w:ascii="宋体" w:hAnsi="宋体"/>
          <w:b/>
          <w:bCs/>
          <w:sz w:val="24"/>
        </w:rPr>
        <w:t>系统功能设计</w:t>
      </w:r>
    </w:p>
    <w:p w14:paraId="2AFC340E">
      <w:pPr>
        <w:spacing w:line="360" w:lineRule="auto"/>
        <w:ind w:firstLine="480" w:firstLineChars="200"/>
        <w:rPr>
          <w:rFonts w:ascii="宋体" w:hAnsi="宋体" w:cs="宋体"/>
          <w:sz w:val="24"/>
        </w:rPr>
      </w:pPr>
      <w:r>
        <w:rPr>
          <w:rFonts w:hint="eastAsia" w:ascii="宋体" w:hAnsi="宋体" w:cs="宋体"/>
          <w:sz w:val="24"/>
        </w:rPr>
        <w:t>以信息化手段为依托，运用现代化信息管理方法和工具，对试验业务的全过程进行科学化、规范化、可视化管理。</w:t>
      </w:r>
    </w:p>
    <w:p w14:paraId="2865C252">
      <w:pPr>
        <w:spacing w:line="360" w:lineRule="auto"/>
        <w:ind w:firstLine="480" w:firstLineChars="200"/>
        <w:rPr>
          <w:rFonts w:ascii="宋体" w:hAnsi="宋体" w:cs="宋体"/>
          <w:sz w:val="24"/>
        </w:rPr>
      </w:pPr>
      <w:r>
        <w:rPr>
          <w:rFonts w:hint="eastAsia" w:ascii="仿宋" w:hAnsi="仿宋" w:eastAsia="仿宋" w:cs="仿宋"/>
          <w:sz w:val="24"/>
        </w:rPr>
        <w:t>★</w:t>
      </w:r>
      <w:r>
        <w:rPr>
          <w:rFonts w:hint="eastAsia" w:ascii="宋体" w:hAnsi="宋体" w:cs="宋体"/>
          <w:sz w:val="24"/>
        </w:rPr>
        <w:t>（1）对试验全过程进行管理和控制。对试验涉及到的业务受理、样品接收、检测流程卡编制、检验测试、出具报告等阶段中的流程、方法、文档、资源、问题等进行全过程管控。</w:t>
      </w:r>
    </w:p>
    <w:p w14:paraId="62DC9755">
      <w:pPr>
        <w:spacing w:line="360" w:lineRule="auto"/>
        <w:ind w:firstLine="480" w:firstLineChars="200"/>
        <w:rPr>
          <w:rFonts w:ascii="宋体" w:hAnsi="宋体" w:cs="宋体"/>
          <w:sz w:val="24"/>
        </w:rPr>
      </w:pPr>
      <w:r>
        <w:rPr>
          <w:rFonts w:hint="eastAsia" w:ascii="仿宋" w:hAnsi="仿宋" w:eastAsia="仿宋" w:cs="仿宋"/>
          <w:sz w:val="24"/>
        </w:rPr>
        <w:t>★</w:t>
      </w:r>
      <w:r>
        <w:rPr>
          <w:rFonts w:hint="eastAsia" w:ascii="宋体" w:hAnsi="宋体" w:cs="宋体"/>
          <w:sz w:val="24"/>
        </w:rPr>
        <w:t>（2）引入数据采集系统，通过对试验过程的数据采集，实现检测过程、检测结论的数据采集、数据分析。确保试验过程中数据的准确性、唯一性，实现远程监控，提高工作效率。</w:t>
      </w:r>
    </w:p>
    <w:p w14:paraId="43A68606">
      <w:pPr>
        <w:spacing w:line="360" w:lineRule="auto"/>
        <w:ind w:firstLine="480" w:firstLineChars="200"/>
        <w:rPr>
          <w:rFonts w:ascii="宋体" w:hAnsi="宋体" w:cs="宋体"/>
          <w:sz w:val="24"/>
        </w:rPr>
      </w:pPr>
      <w:r>
        <w:rPr>
          <w:rFonts w:hint="eastAsia" w:ascii="宋体" w:hAnsi="宋体" w:cs="宋体"/>
          <w:sz w:val="24"/>
        </w:rPr>
        <w:t>系统总体架构图如下：</w:t>
      </w:r>
    </w:p>
    <w:p w14:paraId="66706E77">
      <w:pPr>
        <w:jc w:val="center"/>
        <w:rPr>
          <w:rFonts w:cs="宋体"/>
          <w:sz w:val="28"/>
          <w:szCs w:val="20"/>
        </w:rPr>
      </w:pPr>
      <w:r>
        <w:rPr>
          <w:rFonts w:cs="宋体"/>
          <w:sz w:val="28"/>
          <w:szCs w:val="20"/>
        </w:rPr>
        <w:drawing>
          <wp:inline distT="0" distB="0" distL="114300" distR="114300">
            <wp:extent cx="4296410" cy="2214880"/>
            <wp:effectExtent l="0" t="0" r="8890"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4296410" cy="2214880"/>
                    </a:xfrm>
                    <a:prstGeom prst="rect">
                      <a:avLst/>
                    </a:prstGeom>
                    <a:noFill/>
                    <a:ln>
                      <a:noFill/>
                    </a:ln>
                  </pic:spPr>
                </pic:pic>
              </a:graphicData>
            </a:graphic>
          </wp:inline>
        </w:drawing>
      </w:r>
    </w:p>
    <w:p w14:paraId="024AC6B7">
      <w:pPr>
        <w:adjustRightInd w:val="0"/>
        <w:snapToGrid w:val="0"/>
        <w:spacing w:line="480" w:lineRule="exact"/>
        <w:jc w:val="center"/>
        <w:rPr>
          <w:rFonts w:ascii="宋体" w:hAnsi="宋体"/>
          <w:szCs w:val="21"/>
        </w:rPr>
      </w:pPr>
      <w:r>
        <w:rPr>
          <w:rFonts w:hint="eastAsia" w:ascii="宋体" w:hAnsi="宋体"/>
          <w:szCs w:val="21"/>
        </w:rPr>
        <w:t>系统功能设计框架</w:t>
      </w:r>
    </w:p>
    <w:p w14:paraId="09B61B26">
      <w:pPr>
        <w:spacing w:line="360" w:lineRule="auto"/>
        <w:ind w:firstLine="480" w:firstLineChars="200"/>
        <w:rPr>
          <w:rFonts w:ascii="宋体" w:hAnsi="宋体" w:cs="宋体"/>
          <w:sz w:val="24"/>
        </w:rPr>
      </w:pPr>
      <w:r>
        <w:rPr>
          <w:rFonts w:hint="eastAsia" w:ascii="宋体" w:hAnsi="宋体" w:cs="宋体"/>
          <w:sz w:val="24"/>
        </w:rPr>
        <w:t>系统功能的实现主要包括：试验项目管理子系统、试验过程管理子系统、试验资源管理子系统、数据采集管理子系统、实验室管理子系统、综合管控平台。各子系统覆盖了机电组件测试、试验、失效、设计全过程数据和业务流程。</w:t>
      </w:r>
    </w:p>
    <w:p w14:paraId="2A3C2AEB">
      <w:pPr>
        <w:keepNext/>
        <w:keepLines/>
        <w:numPr>
          <w:ilvl w:val="4"/>
          <w:numId w:val="1"/>
        </w:numPr>
        <w:spacing w:line="360" w:lineRule="auto"/>
        <w:ind w:firstLine="482" w:firstLineChars="200"/>
        <w:outlineLvl w:val="4"/>
        <w:rPr>
          <w:rFonts w:ascii="宋体"/>
          <w:b/>
          <w:bCs/>
          <w:sz w:val="24"/>
        </w:rPr>
      </w:pPr>
      <w:r>
        <w:rPr>
          <w:rFonts w:hint="eastAsia" w:ascii="宋体"/>
          <w:b/>
          <w:bCs/>
          <w:sz w:val="24"/>
        </w:rPr>
        <w:t>★试验项目管理子系统</w:t>
      </w:r>
    </w:p>
    <w:p w14:paraId="614746FC">
      <w:pPr>
        <w:spacing w:line="360" w:lineRule="auto"/>
        <w:ind w:firstLine="480" w:firstLineChars="200"/>
        <w:rPr>
          <w:snapToGrid w:val="0"/>
          <w:kern w:val="0"/>
          <w:sz w:val="24"/>
        </w:rPr>
      </w:pPr>
      <w:r>
        <w:rPr>
          <w:rFonts w:hint="eastAsia" w:ascii="宋体" w:hAnsi="宋体" w:cs="宋体"/>
          <w:snapToGrid w:val="0"/>
          <w:kern w:val="0"/>
          <w:sz w:val="24"/>
        </w:rPr>
        <w:t>①</w:t>
      </w:r>
      <w:r>
        <w:rPr>
          <w:rFonts w:hint="eastAsia"/>
          <w:snapToGrid w:val="0"/>
          <w:kern w:val="0"/>
          <w:sz w:val="24"/>
        </w:rPr>
        <w:t>试验计划管理</w:t>
      </w:r>
    </w:p>
    <w:p w14:paraId="067B2966">
      <w:pPr>
        <w:spacing w:line="360" w:lineRule="auto"/>
        <w:ind w:firstLine="480" w:firstLineChars="200"/>
        <w:rPr>
          <w:snapToGrid w:val="0"/>
          <w:kern w:val="0"/>
          <w:sz w:val="24"/>
        </w:rPr>
      </w:pPr>
      <w:r>
        <w:rPr>
          <w:rFonts w:hint="eastAsia"/>
          <w:snapToGrid w:val="0"/>
          <w:kern w:val="0"/>
          <w:sz w:val="24"/>
        </w:rPr>
        <w:t>主要包括机电组件委托单接收、试验项目总览、检测试验进度规划以及检测试验任务执行监控等功能。</w:t>
      </w:r>
    </w:p>
    <w:p w14:paraId="3DEFE2CE">
      <w:pPr>
        <w:spacing w:line="360" w:lineRule="auto"/>
        <w:ind w:firstLine="480" w:firstLineChars="200"/>
        <w:rPr>
          <w:snapToGrid w:val="0"/>
          <w:kern w:val="0"/>
          <w:sz w:val="24"/>
        </w:rPr>
      </w:pPr>
      <w:r>
        <w:rPr>
          <w:rFonts w:hint="eastAsia" w:ascii="宋体" w:hAnsi="宋体" w:cs="宋体"/>
          <w:snapToGrid w:val="0"/>
          <w:kern w:val="0"/>
          <w:sz w:val="24"/>
        </w:rPr>
        <w:t>②</w:t>
      </w:r>
      <w:r>
        <w:rPr>
          <w:rFonts w:hint="eastAsia"/>
          <w:snapToGrid w:val="0"/>
          <w:kern w:val="0"/>
          <w:sz w:val="24"/>
        </w:rPr>
        <w:t>试验进度管理</w:t>
      </w:r>
    </w:p>
    <w:p w14:paraId="36DCCDE1">
      <w:pPr>
        <w:spacing w:line="360" w:lineRule="auto"/>
        <w:ind w:firstLine="480" w:firstLineChars="200"/>
        <w:rPr>
          <w:snapToGrid w:val="0"/>
          <w:kern w:val="0"/>
          <w:sz w:val="24"/>
        </w:rPr>
      </w:pPr>
      <w:r>
        <w:rPr>
          <w:rFonts w:hint="eastAsia"/>
          <w:snapToGrid w:val="0"/>
          <w:kern w:val="0"/>
          <w:sz w:val="24"/>
        </w:rPr>
        <w:t>试验进度管理关注试验任务的回报情况、延期情况和造成延期的原因，主要包括试验计划执行图、延期情况处理。实现机电组件测试、试验、失效分析、设计全过程进度的监控。</w:t>
      </w:r>
    </w:p>
    <w:p w14:paraId="4FD310CC">
      <w:pPr>
        <w:spacing w:line="360" w:lineRule="auto"/>
        <w:ind w:firstLine="480" w:firstLineChars="200"/>
        <w:rPr>
          <w:snapToGrid w:val="0"/>
          <w:kern w:val="0"/>
          <w:sz w:val="24"/>
        </w:rPr>
      </w:pPr>
      <w:r>
        <w:rPr>
          <w:rFonts w:hint="eastAsia" w:ascii="宋体" w:hAnsi="宋体" w:cs="宋体"/>
          <w:snapToGrid w:val="0"/>
          <w:kern w:val="0"/>
          <w:sz w:val="24"/>
        </w:rPr>
        <w:t>③</w:t>
      </w:r>
      <w:r>
        <w:rPr>
          <w:rFonts w:hint="eastAsia"/>
          <w:snapToGrid w:val="0"/>
          <w:kern w:val="0"/>
          <w:sz w:val="24"/>
        </w:rPr>
        <w:t>试验文档管理</w:t>
      </w:r>
    </w:p>
    <w:p w14:paraId="6F3836B3">
      <w:pPr>
        <w:spacing w:line="360" w:lineRule="auto"/>
        <w:ind w:firstLine="480" w:firstLineChars="200"/>
        <w:rPr>
          <w:snapToGrid w:val="0"/>
          <w:kern w:val="0"/>
          <w:sz w:val="24"/>
        </w:rPr>
      </w:pPr>
      <w:r>
        <w:rPr>
          <w:rFonts w:hint="eastAsia"/>
          <w:snapToGrid w:val="0"/>
          <w:kern w:val="0"/>
          <w:sz w:val="24"/>
        </w:rPr>
        <w:t>试验文档管理包含了单试验任务内的各个试验任务原始数据记录、试验报告、技术文档、管理文档。</w:t>
      </w:r>
    </w:p>
    <w:p w14:paraId="5A977400">
      <w:pPr>
        <w:spacing w:line="360" w:lineRule="auto"/>
        <w:ind w:firstLine="480" w:firstLineChars="200"/>
        <w:rPr>
          <w:snapToGrid w:val="0"/>
          <w:kern w:val="0"/>
          <w:sz w:val="24"/>
        </w:rPr>
      </w:pPr>
      <w:r>
        <w:rPr>
          <w:rFonts w:hint="eastAsia"/>
          <w:snapToGrid w:val="0"/>
          <w:kern w:val="0"/>
          <w:sz w:val="24"/>
        </w:rPr>
        <w:t>④试验报告管理</w:t>
      </w:r>
    </w:p>
    <w:p w14:paraId="7F4A1151">
      <w:pPr>
        <w:spacing w:line="360" w:lineRule="auto"/>
        <w:ind w:firstLine="480" w:firstLineChars="200"/>
        <w:rPr>
          <w:snapToGrid w:val="0"/>
          <w:kern w:val="0"/>
          <w:sz w:val="24"/>
        </w:rPr>
      </w:pPr>
      <w:r>
        <w:rPr>
          <w:rFonts w:hint="eastAsia"/>
          <w:snapToGrid w:val="0"/>
          <w:kern w:val="0"/>
          <w:sz w:val="24"/>
        </w:rPr>
        <w:t>检测过程中存在多种试验记录，并且最终通过对各检测项目的检测记录进行整理整合形成试验报告。因此，系统能通过对表单的配置定义功能生成各类报表及报告。</w:t>
      </w:r>
    </w:p>
    <w:p w14:paraId="57875127">
      <w:pPr>
        <w:spacing w:line="360" w:lineRule="auto"/>
        <w:ind w:firstLine="480" w:firstLineChars="200"/>
        <w:rPr>
          <w:snapToGrid w:val="0"/>
          <w:kern w:val="0"/>
          <w:sz w:val="24"/>
        </w:rPr>
      </w:pPr>
      <w:r>
        <w:rPr>
          <w:rFonts w:hint="eastAsia"/>
          <w:snapToGrid w:val="0"/>
          <w:kern w:val="0"/>
          <w:sz w:val="24"/>
        </w:rPr>
        <w:t>提供表单定制工具，可实现对报表模板的自由定制，通过系统中数据的调取，自动生成需要的表单。用户可以控制表单的属性、权限等功能。可在所有试验任务完成后自动生成试验报告。</w:t>
      </w:r>
    </w:p>
    <w:p w14:paraId="7D412167">
      <w:pPr>
        <w:spacing w:line="360" w:lineRule="auto"/>
        <w:ind w:firstLine="480" w:firstLineChars="200"/>
        <w:rPr>
          <w:snapToGrid w:val="0"/>
          <w:kern w:val="0"/>
          <w:sz w:val="24"/>
        </w:rPr>
      </w:pPr>
      <w:r>
        <w:rPr>
          <w:rFonts w:hint="eastAsia"/>
          <w:snapToGrid w:val="0"/>
          <w:kern w:val="0"/>
          <w:sz w:val="24"/>
        </w:rPr>
        <w:t>⑤问题管理</w:t>
      </w:r>
    </w:p>
    <w:p w14:paraId="46AB5D43">
      <w:pPr>
        <w:spacing w:line="360" w:lineRule="auto"/>
        <w:ind w:firstLine="480" w:firstLineChars="200"/>
        <w:rPr>
          <w:snapToGrid w:val="0"/>
          <w:kern w:val="0"/>
          <w:sz w:val="24"/>
        </w:rPr>
      </w:pPr>
      <w:r>
        <w:rPr>
          <w:rFonts w:hint="eastAsia"/>
          <w:snapToGrid w:val="0"/>
          <w:kern w:val="0"/>
          <w:sz w:val="24"/>
        </w:rPr>
        <w:t>主要是对试验全过程中的问题进行全过程闭环管理，包括问题提出、问题处理、问题评价。</w:t>
      </w:r>
    </w:p>
    <w:p w14:paraId="37259C19">
      <w:pPr>
        <w:keepNext/>
        <w:keepLines/>
        <w:numPr>
          <w:ilvl w:val="4"/>
          <w:numId w:val="1"/>
        </w:numPr>
        <w:spacing w:line="360" w:lineRule="auto"/>
        <w:ind w:firstLine="482" w:firstLineChars="200"/>
        <w:outlineLvl w:val="4"/>
        <w:rPr>
          <w:rFonts w:ascii="宋体"/>
          <w:b/>
          <w:bCs/>
          <w:sz w:val="24"/>
        </w:rPr>
      </w:pPr>
      <w:r>
        <w:rPr>
          <w:rFonts w:hint="eastAsia" w:ascii="宋体"/>
          <w:b/>
          <w:bCs/>
          <w:sz w:val="24"/>
        </w:rPr>
        <w:t>★试验过程管理子系统</w:t>
      </w:r>
    </w:p>
    <w:p w14:paraId="38E22CDF">
      <w:pPr>
        <w:spacing w:line="360" w:lineRule="auto"/>
        <w:ind w:firstLine="480" w:firstLineChars="200"/>
        <w:rPr>
          <w:snapToGrid w:val="0"/>
          <w:kern w:val="0"/>
          <w:sz w:val="24"/>
        </w:rPr>
      </w:pPr>
      <w:r>
        <w:rPr>
          <w:rFonts w:hint="eastAsia"/>
          <w:snapToGrid w:val="0"/>
          <w:kern w:val="0"/>
          <w:sz w:val="24"/>
        </w:rPr>
        <w:t>①试验过程管理</w:t>
      </w:r>
    </w:p>
    <w:p w14:paraId="57E02CEB">
      <w:pPr>
        <w:spacing w:line="360" w:lineRule="auto"/>
        <w:ind w:firstLine="480" w:firstLineChars="200"/>
        <w:rPr>
          <w:snapToGrid w:val="0"/>
          <w:kern w:val="0"/>
          <w:sz w:val="24"/>
        </w:rPr>
      </w:pPr>
      <w:r>
        <w:rPr>
          <w:rFonts w:hint="eastAsia"/>
          <w:snapToGrid w:val="0"/>
          <w:kern w:val="0"/>
          <w:sz w:val="24"/>
        </w:rPr>
        <w:t>过程管理模块建立在试验委托与业务流程模板管理的基础上，在接收到试验委托单后，进行检测试验任务的二次规划、分配、执行。主要包括试验任务领取、试验任务执行、试验过程监控。实现机电组件测试、试验、失效分析、设计任务的分配和执行。</w:t>
      </w:r>
    </w:p>
    <w:p w14:paraId="4E281F44">
      <w:pPr>
        <w:spacing w:line="360" w:lineRule="auto"/>
        <w:ind w:firstLine="480" w:firstLineChars="200"/>
        <w:rPr>
          <w:snapToGrid w:val="0"/>
          <w:kern w:val="0"/>
          <w:sz w:val="24"/>
        </w:rPr>
      </w:pPr>
      <w:r>
        <w:rPr>
          <w:rFonts w:hint="eastAsia"/>
          <w:snapToGrid w:val="0"/>
          <w:kern w:val="0"/>
          <w:sz w:val="24"/>
        </w:rPr>
        <w:t>②采集任务监控</w:t>
      </w:r>
    </w:p>
    <w:p w14:paraId="7444631E">
      <w:pPr>
        <w:spacing w:line="360" w:lineRule="auto"/>
        <w:ind w:firstLine="480" w:firstLineChars="200"/>
        <w:rPr>
          <w:snapToGrid w:val="0"/>
          <w:kern w:val="0"/>
          <w:sz w:val="24"/>
        </w:rPr>
      </w:pPr>
      <w:r>
        <w:rPr>
          <w:rFonts w:hint="eastAsia"/>
          <w:snapToGrid w:val="0"/>
          <w:kern w:val="0"/>
          <w:sz w:val="24"/>
        </w:rPr>
        <w:t>采集任务监控可以实时查看采集动态数据或历史数据，试验人员可以根据（数据采集任务准备阶段）系统设置的异常值或人为判断试验是否出现异常情框，帮助试验人员决定是否继续试验。</w:t>
      </w:r>
    </w:p>
    <w:p w14:paraId="7E9B79EB">
      <w:pPr>
        <w:spacing w:line="360" w:lineRule="auto"/>
        <w:ind w:firstLine="480" w:firstLineChars="200"/>
        <w:rPr>
          <w:snapToGrid w:val="0"/>
          <w:kern w:val="0"/>
          <w:sz w:val="24"/>
        </w:rPr>
      </w:pPr>
      <w:r>
        <w:rPr>
          <w:rFonts w:hint="eastAsia"/>
          <w:snapToGrid w:val="0"/>
          <w:kern w:val="0"/>
          <w:sz w:val="24"/>
        </w:rPr>
        <w:t>③试验数据检查</w:t>
      </w:r>
    </w:p>
    <w:p w14:paraId="2DA12EAC">
      <w:pPr>
        <w:spacing w:line="360" w:lineRule="auto"/>
        <w:ind w:firstLine="480" w:firstLineChars="200"/>
        <w:rPr>
          <w:snapToGrid w:val="0"/>
          <w:kern w:val="0"/>
          <w:sz w:val="24"/>
        </w:rPr>
      </w:pPr>
      <w:r>
        <w:rPr>
          <w:rFonts w:hint="eastAsia"/>
          <w:snapToGrid w:val="0"/>
          <w:kern w:val="0"/>
          <w:sz w:val="24"/>
        </w:rPr>
        <w:t>当试验完成后，试验人员可以根据试验数据检查功能查看（按所建的数据应用模型展示的）试验数据是否满足要求。</w:t>
      </w:r>
    </w:p>
    <w:p w14:paraId="1B885188">
      <w:pPr>
        <w:spacing w:line="360" w:lineRule="auto"/>
        <w:ind w:firstLine="480" w:firstLineChars="200"/>
        <w:rPr>
          <w:snapToGrid w:val="0"/>
          <w:kern w:val="0"/>
          <w:sz w:val="24"/>
        </w:rPr>
      </w:pPr>
      <w:r>
        <w:rPr>
          <w:rFonts w:hint="eastAsia"/>
          <w:snapToGrid w:val="0"/>
          <w:kern w:val="0"/>
          <w:sz w:val="24"/>
        </w:rPr>
        <w:t>④条码管理</w:t>
      </w:r>
    </w:p>
    <w:p w14:paraId="57AC881A">
      <w:pPr>
        <w:spacing w:line="360" w:lineRule="auto"/>
        <w:ind w:firstLine="480" w:firstLineChars="200"/>
        <w:rPr>
          <w:snapToGrid w:val="0"/>
          <w:kern w:val="0"/>
          <w:sz w:val="24"/>
        </w:rPr>
      </w:pPr>
      <w:r>
        <w:rPr>
          <w:rFonts w:hint="eastAsia"/>
          <w:snapToGrid w:val="0"/>
          <w:kern w:val="0"/>
          <w:sz w:val="24"/>
        </w:rPr>
        <w:t>可以通过条码管理实现条码的生成与识别，系统能够为样品生成条码，作为样品单只或者单批次的标识，在样品的出入库、试验过程流转、质量追溯时通过扫码枪对条码进行快速识别，为样品的出入库、试验过程流转、质量追溯提供数据源。</w:t>
      </w:r>
    </w:p>
    <w:p w14:paraId="10EE220B">
      <w:pPr>
        <w:spacing w:line="360" w:lineRule="auto"/>
        <w:ind w:firstLine="480" w:firstLineChars="200"/>
        <w:rPr>
          <w:snapToGrid w:val="0"/>
          <w:kern w:val="0"/>
          <w:sz w:val="24"/>
        </w:rPr>
      </w:pPr>
      <w:r>
        <w:rPr>
          <w:rFonts w:hint="eastAsia"/>
          <w:snapToGrid w:val="0"/>
          <w:kern w:val="0"/>
          <w:sz w:val="24"/>
        </w:rPr>
        <w:t>⑤质量追溯</w:t>
      </w:r>
    </w:p>
    <w:p w14:paraId="1A9CB63F">
      <w:pPr>
        <w:spacing w:line="360" w:lineRule="auto"/>
        <w:ind w:firstLine="480" w:firstLineChars="200"/>
        <w:rPr>
          <w:snapToGrid w:val="0"/>
          <w:kern w:val="0"/>
          <w:sz w:val="24"/>
        </w:rPr>
      </w:pPr>
      <w:r>
        <w:rPr>
          <w:rFonts w:hint="eastAsia"/>
          <w:snapToGrid w:val="0"/>
          <w:kern w:val="0"/>
          <w:sz w:val="24"/>
        </w:rPr>
        <w:t>具备试验产品结构数功能，对产品信息进行质量追溯，根据委托单号或者样品编号追溯产品试验全过程数据，包括产品委托单、试验大纲、试验过程进度执行情况、试验设备、试验原始记录、试验过程产生的图片和附件、试验报告等信息，实现对试验全过程的有效追溯。示意图如下所示。</w:t>
      </w:r>
    </w:p>
    <w:p w14:paraId="090855D9">
      <w:pPr>
        <w:jc w:val="center"/>
        <w:rPr>
          <w:rFonts w:cs="宋体"/>
          <w:sz w:val="28"/>
          <w:szCs w:val="20"/>
        </w:rPr>
      </w:pPr>
      <w:r>
        <w:rPr>
          <w:rFonts w:cs="宋体"/>
          <w:sz w:val="28"/>
          <w:szCs w:val="20"/>
        </w:rPr>
        <w:drawing>
          <wp:inline distT="0" distB="0" distL="114300" distR="114300">
            <wp:extent cx="4530090" cy="3542030"/>
            <wp:effectExtent l="0" t="0" r="3810" b="1270"/>
            <wp:docPr id="1" name="图片 2" descr="G:\发送文件\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G:\发送文件\图片.png"/>
                    <pic:cNvPicPr>
                      <a:picLocks noChangeAspect="1"/>
                    </pic:cNvPicPr>
                  </pic:nvPicPr>
                  <pic:blipFill>
                    <a:blip r:embed="rId5"/>
                    <a:stretch>
                      <a:fillRect/>
                    </a:stretch>
                  </pic:blipFill>
                  <pic:spPr>
                    <a:xfrm>
                      <a:off x="0" y="0"/>
                      <a:ext cx="4530090" cy="3542030"/>
                    </a:xfrm>
                    <a:prstGeom prst="rect">
                      <a:avLst/>
                    </a:prstGeom>
                    <a:noFill/>
                    <a:ln>
                      <a:noFill/>
                    </a:ln>
                  </pic:spPr>
                </pic:pic>
              </a:graphicData>
            </a:graphic>
          </wp:inline>
        </w:drawing>
      </w:r>
    </w:p>
    <w:p w14:paraId="1FD219D6">
      <w:pPr>
        <w:adjustRightInd w:val="0"/>
        <w:snapToGrid w:val="0"/>
        <w:spacing w:line="480" w:lineRule="exact"/>
        <w:jc w:val="center"/>
        <w:rPr>
          <w:rFonts w:ascii="宋体" w:hAnsi="宋体"/>
          <w:szCs w:val="21"/>
        </w:rPr>
      </w:pPr>
      <w:r>
        <w:rPr>
          <w:rFonts w:hint="eastAsia" w:ascii="宋体" w:hAnsi="宋体"/>
          <w:szCs w:val="21"/>
        </w:rPr>
        <w:t>产品试验结构树示意图</w:t>
      </w:r>
    </w:p>
    <w:p w14:paraId="5A35DC77">
      <w:pPr>
        <w:keepNext/>
        <w:keepLines/>
        <w:numPr>
          <w:ilvl w:val="4"/>
          <w:numId w:val="1"/>
        </w:numPr>
        <w:adjustRightInd w:val="0"/>
        <w:snapToGrid w:val="0"/>
        <w:spacing w:line="360" w:lineRule="auto"/>
        <w:ind w:firstLine="482" w:firstLineChars="200"/>
        <w:outlineLvl w:val="4"/>
        <w:rPr>
          <w:rFonts w:ascii="宋体"/>
          <w:b/>
          <w:bCs/>
          <w:sz w:val="24"/>
        </w:rPr>
      </w:pPr>
      <w:r>
        <w:rPr>
          <w:rFonts w:hint="eastAsia" w:ascii="宋体"/>
          <w:b/>
          <w:bCs/>
          <w:sz w:val="24"/>
        </w:rPr>
        <w:t>★试验资源管理子系统</w:t>
      </w:r>
    </w:p>
    <w:p w14:paraId="5F57A422">
      <w:pPr>
        <w:numPr>
          <w:ilvl w:val="0"/>
          <w:numId w:val="2"/>
        </w:numPr>
        <w:spacing w:line="360" w:lineRule="auto"/>
        <w:ind w:left="0" w:firstLine="480" w:firstLineChars="200"/>
        <w:rPr>
          <w:rFonts w:ascii="宋体" w:hAnsi="宋体" w:cs="宋体"/>
          <w:sz w:val="24"/>
        </w:rPr>
      </w:pPr>
      <w:r>
        <w:rPr>
          <w:rFonts w:hint="eastAsia" w:ascii="宋体" w:hAnsi="宋体" w:cs="宋体"/>
          <w:sz w:val="24"/>
        </w:rPr>
        <w:t>样品管理</w:t>
      </w:r>
    </w:p>
    <w:p w14:paraId="4040A390">
      <w:pPr>
        <w:spacing w:line="360" w:lineRule="auto"/>
        <w:ind w:firstLine="480" w:firstLineChars="200"/>
        <w:rPr>
          <w:rFonts w:ascii="宋体" w:hAnsi="宋体" w:cs="宋体"/>
          <w:sz w:val="24"/>
        </w:rPr>
      </w:pPr>
      <w:r>
        <w:rPr>
          <w:rFonts w:hint="eastAsia" w:ascii="宋体" w:hAnsi="宋体" w:cs="宋体"/>
          <w:sz w:val="24"/>
        </w:rPr>
        <w:t>可以对样品的情况进行查询统计，分别是样品没有到的合同，库存中有样品的合同，样品已寄出的合同，可以查询到样品的入库单和出库单。入库单包含的信息有：产品规格、型号规格、存放位置、样品数量、入库时间、现有数量、样品现状等；出库单包含的信息有：出库数量、出库时间、入库单号等；可以查询样品柜的使用情况，根据存放位置可以查到样品的入库单和人员信息。</w:t>
      </w:r>
    </w:p>
    <w:p w14:paraId="0ACFA4C8">
      <w:pPr>
        <w:spacing w:line="360" w:lineRule="auto"/>
        <w:ind w:firstLine="480" w:firstLineChars="200"/>
        <w:rPr>
          <w:rFonts w:ascii="宋体" w:hAnsi="宋体" w:cs="宋体"/>
          <w:sz w:val="24"/>
        </w:rPr>
      </w:pPr>
      <w:r>
        <w:rPr>
          <w:rFonts w:hint="eastAsia" w:ascii="宋体" w:hAnsi="宋体" w:cs="宋体"/>
          <w:sz w:val="24"/>
        </w:rPr>
        <w:t>②设备信息管理</w:t>
      </w:r>
    </w:p>
    <w:p w14:paraId="5AF13B7C">
      <w:pPr>
        <w:spacing w:line="360" w:lineRule="auto"/>
        <w:ind w:firstLine="480" w:firstLineChars="200"/>
        <w:rPr>
          <w:rFonts w:ascii="宋体" w:hAnsi="宋体" w:cs="宋体"/>
          <w:sz w:val="24"/>
        </w:rPr>
      </w:pPr>
      <w:r>
        <w:rPr>
          <w:rFonts w:hint="eastAsia" w:ascii="宋体" w:hAnsi="宋体" w:cs="宋体"/>
          <w:sz w:val="24"/>
        </w:rPr>
        <w:t>可实现对试验设备的管理，提供设备基本信息维护功能，可对检测设备、试验设备进行分类管理，指出设备的信息维护、查询等功能。</w:t>
      </w:r>
    </w:p>
    <w:p w14:paraId="7383F20A">
      <w:pPr>
        <w:spacing w:line="360" w:lineRule="auto"/>
        <w:ind w:firstLine="480" w:firstLineChars="200"/>
        <w:rPr>
          <w:rFonts w:ascii="宋体" w:hAnsi="宋体" w:cs="宋体"/>
          <w:sz w:val="24"/>
        </w:rPr>
      </w:pPr>
      <w:r>
        <w:rPr>
          <w:rFonts w:hint="eastAsia" w:ascii="宋体" w:hAnsi="宋体" w:cs="宋体"/>
          <w:sz w:val="24"/>
        </w:rPr>
        <w:t>提供对试验设备的计量检定、校验的提醒功能，支持计量检定和校验周期的设定、提醒周期的设定等操作，并支持计量、检定、校验文档的上传。</w:t>
      </w:r>
    </w:p>
    <w:p w14:paraId="27E95C5A">
      <w:pPr>
        <w:spacing w:line="360" w:lineRule="auto"/>
        <w:ind w:firstLine="480" w:firstLineChars="200"/>
        <w:rPr>
          <w:rFonts w:ascii="宋体" w:hAnsi="宋体" w:cs="宋体"/>
          <w:sz w:val="24"/>
        </w:rPr>
      </w:pPr>
      <w:r>
        <w:rPr>
          <w:rFonts w:hint="eastAsia" w:ascii="宋体" w:hAnsi="宋体" w:cs="宋体"/>
          <w:sz w:val="24"/>
        </w:rPr>
        <w:t>提供对试验设备的维护保养计划、维修记录进行管理。</w:t>
      </w:r>
    </w:p>
    <w:p w14:paraId="3E889FC5">
      <w:pPr>
        <w:spacing w:line="360" w:lineRule="auto"/>
        <w:ind w:firstLine="480" w:firstLineChars="200"/>
        <w:rPr>
          <w:rFonts w:ascii="宋体" w:hAnsi="宋体" w:cs="宋体"/>
          <w:sz w:val="24"/>
        </w:rPr>
      </w:pPr>
      <w:r>
        <w:rPr>
          <w:rFonts w:hint="eastAsia" w:ascii="宋体" w:hAnsi="宋体" w:cs="宋体"/>
          <w:sz w:val="24"/>
        </w:rPr>
        <w:t>提供设备履历功能，可对设备的试验任务执行记录、维修记录、计量记录、设备采集历史数据进行管理。</w:t>
      </w:r>
    </w:p>
    <w:p w14:paraId="1A660F74">
      <w:pPr>
        <w:spacing w:line="360" w:lineRule="auto"/>
        <w:ind w:firstLine="480" w:firstLineChars="200"/>
        <w:rPr>
          <w:rFonts w:ascii="宋体" w:hAnsi="宋体" w:cs="宋体"/>
          <w:sz w:val="24"/>
        </w:rPr>
      </w:pPr>
      <w:r>
        <w:rPr>
          <w:rFonts w:hint="eastAsia" w:ascii="宋体" w:hAnsi="宋体" w:cs="宋体"/>
          <w:sz w:val="24"/>
        </w:rPr>
        <w:t>③资源动态看板</w:t>
      </w:r>
    </w:p>
    <w:p w14:paraId="586B822C">
      <w:pPr>
        <w:spacing w:line="360" w:lineRule="auto"/>
        <w:ind w:firstLine="480" w:firstLineChars="200"/>
        <w:rPr>
          <w:rFonts w:ascii="宋体" w:hAnsi="宋体" w:cs="宋体"/>
          <w:sz w:val="24"/>
        </w:rPr>
      </w:pPr>
      <w:r>
        <w:rPr>
          <w:rFonts w:hint="eastAsia" w:ascii="宋体" w:hAnsi="宋体" w:cs="宋体"/>
          <w:sz w:val="24"/>
        </w:rPr>
        <w:t>资源动态看板是试验资源管理的主页面，提供对资源、资源状态等基础数据进行统计以及查询功能。</w:t>
      </w:r>
    </w:p>
    <w:p w14:paraId="2F6DB232">
      <w:pPr>
        <w:spacing w:line="360" w:lineRule="auto"/>
        <w:ind w:firstLine="480" w:firstLineChars="200"/>
        <w:rPr>
          <w:rFonts w:ascii="宋体" w:hAnsi="宋体" w:cs="宋体"/>
          <w:sz w:val="24"/>
        </w:rPr>
      </w:pPr>
      <w:r>
        <w:rPr>
          <w:rFonts w:hint="eastAsia" w:ascii="宋体" w:hAnsi="宋体" w:cs="宋体"/>
          <w:sz w:val="24"/>
        </w:rPr>
        <w:t>④设备在线管理</w:t>
      </w:r>
    </w:p>
    <w:p w14:paraId="1E59E455">
      <w:pPr>
        <w:spacing w:line="360" w:lineRule="auto"/>
        <w:ind w:firstLine="480" w:firstLineChars="200"/>
        <w:rPr>
          <w:rFonts w:ascii="宋体" w:hAnsi="宋体" w:cs="宋体"/>
          <w:sz w:val="24"/>
        </w:rPr>
      </w:pPr>
      <w:r>
        <w:rPr>
          <w:rFonts w:hint="eastAsia" w:ascii="宋体" w:hAnsi="宋体" w:cs="宋体"/>
          <w:sz w:val="24"/>
        </w:rPr>
        <w:t>通过数据采集获取的设备状态数据，获取运行情况，即判断设备误差范围是否满足使用要求，能够以图形化的方式实时查看设备的相关采集数据。</w:t>
      </w:r>
    </w:p>
    <w:p w14:paraId="7999653F">
      <w:pPr>
        <w:keepNext/>
        <w:keepLines/>
        <w:numPr>
          <w:ilvl w:val="4"/>
          <w:numId w:val="1"/>
        </w:numPr>
        <w:adjustRightInd w:val="0"/>
        <w:snapToGrid w:val="0"/>
        <w:spacing w:line="360" w:lineRule="auto"/>
        <w:ind w:firstLine="482" w:firstLineChars="200"/>
        <w:outlineLvl w:val="4"/>
        <w:rPr>
          <w:rFonts w:ascii="宋体"/>
          <w:b/>
          <w:bCs/>
          <w:sz w:val="24"/>
        </w:rPr>
      </w:pPr>
      <w:r>
        <w:rPr>
          <w:rFonts w:hint="eastAsia" w:ascii="宋体"/>
          <w:b/>
          <w:bCs/>
          <w:sz w:val="24"/>
        </w:rPr>
        <w:t>★数据采集管理子系统</w:t>
      </w:r>
    </w:p>
    <w:p w14:paraId="0CCE0FF6">
      <w:pPr>
        <w:spacing w:line="360" w:lineRule="auto"/>
        <w:ind w:firstLine="480" w:firstLineChars="200"/>
        <w:rPr>
          <w:rFonts w:ascii="宋体" w:hAnsi="宋体" w:cs="宋体"/>
          <w:sz w:val="24"/>
        </w:rPr>
      </w:pPr>
      <w:r>
        <w:rPr>
          <w:rFonts w:hint="eastAsia" w:ascii="宋体" w:hAnsi="宋体" w:cs="宋体"/>
          <w:sz w:val="24"/>
        </w:rPr>
        <w:t>①数据采集</w:t>
      </w:r>
    </w:p>
    <w:p w14:paraId="5846FD66">
      <w:pPr>
        <w:spacing w:line="360" w:lineRule="auto"/>
        <w:ind w:firstLine="480" w:firstLineChars="200"/>
        <w:rPr>
          <w:rFonts w:ascii="宋体" w:hAnsi="宋体" w:cs="宋体"/>
          <w:sz w:val="24"/>
        </w:rPr>
      </w:pPr>
      <w:r>
        <w:rPr>
          <w:rFonts w:hint="eastAsia" w:ascii="宋体" w:hAnsi="宋体" w:cs="宋体"/>
          <w:sz w:val="24"/>
        </w:rPr>
        <w:t>对试验关键设备实现实时的数据采集，减少人工记录工作量。采集的数据包括设备参数、检测结果等。</w:t>
      </w:r>
    </w:p>
    <w:p w14:paraId="36741243">
      <w:pPr>
        <w:spacing w:line="360" w:lineRule="auto"/>
        <w:ind w:firstLine="480" w:firstLineChars="200"/>
        <w:rPr>
          <w:rFonts w:ascii="宋体" w:hAnsi="宋体" w:cs="宋体"/>
          <w:sz w:val="24"/>
        </w:rPr>
      </w:pPr>
      <w:r>
        <w:rPr>
          <w:rFonts w:hint="eastAsia" w:ascii="宋体" w:hAnsi="宋体" w:cs="宋体"/>
          <w:sz w:val="24"/>
        </w:rPr>
        <w:t>数据采集系统能够对试验过程中的数据进行实时采集、检测和分析，采用高速的、全面的信息化手段替代传统的手工收集、人工录入等方式，构建一个智能化、高可靠性的综合数据分析及应用平台，实现机电组件测试、试验、失效分析、设计全过程数据的采集和提高试验业务效率与可靠性的目标。</w:t>
      </w:r>
    </w:p>
    <w:p w14:paraId="1DED76DF">
      <w:pPr>
        <w:spacing w:line="360" w:lineRule="auto"/>
        <w:ind w:firstLine="480" w:firstLineChars="200"/>
        <w:rPr>
          <w:rFonts w:ascii="宋体" w:hAnsi="宋体" w:cs="宋体"/>
          <w:sz w:val="24"/>
        </w:rPr>
      </w:pPr>
      <w:r>
        <w:rPr>
          <w:rFonts w:hint="eastAsia" w:ascii="宋体" w:hAnsi="宋体" w:cs="宋体"/>
          <w:sz w:val="24"/>
        </w:rPr>
        <w:t>数据采集网络拓扑示意图如下：</w:t>
      </w:r>
    </w:p>
    <w:p w14:paraId="39F61D62">
      <w:pPr>
        <w:jc w:val="center"/>
        <w:rPr>
          <w:szCs w:val="21"/>
        </w:rPr>
      </w:pPr>
      <w:r>
        <w:rPr>
          <w:szCs w:val="21"/>
        </w:rPr>
        <w:drawing>
          <wp:inline distT="0" distB="0" distL="114300" distR="114300">
            <wp:extent cx="5276850" cy="3131820"/>
            <wp:effectExtent l="0" t="0" r="0" b="1143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5276850" cy="3131820"/>
                    </a:xfrm>
                    <a:prstGeom prst="rect">
                      <a:avLst/>
                    </a:prstGeom>
                    <a:noFill/>
                    <a:ln>
                      <a:noFill/>
                    </a:ln>
                  </pic:spPr>
                </pic:pic>
              </a:graphicData>
            </a:graphic>
          </wp:inline>
        </w:drawing>
      </w:r>
    </w:p>
    <w:p w14:paraId="31D2004F">
      <w:pPr>
        <w:adjustRightInd w:val="0"/>
        <w:snapToGrid w:val="0"/>
        <w:spacing w:line="480" w:lineRule="exact"/>
        <w:jc w:val="center"/>
        <w:rPr>
          <w:rFonts w:ascii="宋体" w:hAnsi="宋体"/>
          <w:szCs w:val="21"/>
        </w:rPr>
      </w:pPr>
      <w:r>
        <w:rPr>
          <w:rFonts w:hint="eastAsia" w:ascii="宋体" w:hAnsi="宋体"/>
          <w:szCs w:val="21"/>
        </w:rPr>
        <w:t>数据采集示意图</w:t>
      </w:r>
    </w:p>
    <w:p w14:paraId="6062AA05">
      <w:pPr>
        <w:spacing w:line="360" w:lineRule="auto"/>
        <w:ind w:firstLine="480" w:firstLineChars="200"/>
        <w:rPr>
          <w:rFonts w:ascii="宋体" w:hAnsi="宋体" w:cs="宋体"/>
          <w:sz w:val="24"/>
        </w:rPr>
      </w:pPr>
      <w:r>
        <w:rPr>
          <w:rFonts w:hint="eastAsia" w:ascii="宋体" w:hAnsi="宋体" w:cs="宋体"/>
          <w:sz w:val="24"/>
        </w:rPr>
        <w:t>系统拟对用户84台设备进行数据采集，具体采集设备如下：</w:t>
      </w:r>
    </w:p>
    <w:p w14:paraId="44215B0E">
      <w:pPr>
        <w:spacing w:line="360" w:lineRule="auto"/>
        <w:ind w:firstLine="482" w:firstLineChars="200"/>
        <w:rPr>
          <w:rFonts w:ascii="宋体" w:hAnsi="宋体" w:cs="宋体"/>
          <w:b/>
          <w:sz w:val="24"/>
        </w:rPr>
      </w:pPr>
      <w:r>
        <w:rPr>
          <w:rFonts w:hint="eastAsia" w:ascii="宋体" w:hAnsi="宋体" w:cs="宋体"/>
          <w:b/>
          <w:sz w:val="24"/>
        </w:rPr>
        <w:t>基于上位机输出为文件的数据采集实现</w:t>
      </w:r>
    </w:p>
    <w:p w14:paraId="4EAF0EBD">
      <w:pPr>
        <w:spacing w:line="360" w:lineRule="auto"/>
        <w:ind w:firstLine="480" w:firstLineChars="200"/>
        <w:rPr>
          <w:snapToGrid w:val="0"/>
          <w:kern w:val="0"/>
          <w:sz w:val="24"/>
        </w:rPr>
      </w:pPr>
      <w:r>
        <w:rPr>
          <w:rFonts w:hint="eastAsia"/>
          <w:snapToGrid w:val="0"/>
          <w:kern w:val="0"/>
          <w:sz w:val="24"/>
        </w:rPr>
        <w:t>目前用户有64台试验设备具备上位机系统，且试验数据存储是以文件的形式进行存储的，包括excel、txt、csv、doc、图片等，对于此类试验设备，试验系统平台是从存储在本地硬盘或者网络硬盘上的仪器产生的数据文件中提取数据，并把提取到的有用数据采集到试验系统平台中。这些类型的试验设备，如果具备网口，可直接联网，若不具备网口，需增加网卡后进行数据采集。</w:t>
      </w:r>
    </w:p>
    <w:p w14:paraId="2CD53CA8">
      <w:pPr>
        <w:keepNext/>
        <w:keepLines/>
        <w:widowControl/>
        <w:spacing w:line="480" w:lineRule="exact"/>
        <w:jc w:val="center"/>
        <w:rPr>
          <w:rFonts w:ascii="宋体" w:hAnsi="宋体" w:cs="宋体"/>
          <w:b/>
          <w:bCs/>
          <w:sz w:val="24"/>
        </w:rPr>
      </w:pPr>
      <w:r>
        <w:rPr>
          <w:rFonts w:hint="eastAsia" w:ascii="宋体" w:hAnsi="宋体" w:cs="宋体"/>
          <w:b/>
          <w:bCs/>
          <w:sz w:val="24"/>
        </w:rPr>
        <w:t>此类试验设备采集清单</w:t>
      </w:r>
    </w:p>
    <w:tbl>
      <w:tblPr>
        <w:tblStyle w:val="2"/>
        <w:tblW w:w="9006" w:type="dxa"/>
        <w:jc w:val="center"/>
        <w:tblLayout w:type="autofit"/>
        <w:tblCellMar>
          <w:top w:w="0" w:type="dxa"/>
          <w:left w:w="108" w:type="dxa"/>
          <w:bottom w:w="0" w:type="dxa"/>
          <w:right w:w="108" w:type="dxa"/>
        </w:tblCellMar>
      </w:tblPr>
      <w:tblGrid>
        <w:gridCol w:w="866"/>
        <w:gridCol w:w="1984"/>
        <w:gridCol w:w="6156"/>
      </w:tblGrid>
      <w:tr w14:paraId="132F7A92">
        <w:tblPrEx>
          <w:tblCellMar>
            <w:top w:w="0" w:type="dxa"/>
            <w:left w:w="108" w:type="dxa"/>
            <w:bottom w:w="0" w:type="dxa"/>
            <w:right w:w="108" w:type="dxa"/>
          </w:tblCellMar>
        </w:tblPrEx>
        <w:trPr>
          <w:cantSplit/>
          <w:trHeight w:val="280" w:hRule="atLeast"/>
          <w:tblHeader/>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vAlign w:val="center"/>
          </w:tcPr>
          <w:p w14:paraId="0B84C443">
            <w:pPr>
              <w:keepNext/>
              <w:keepLines/>
              <w:adjustRightInd w:val="0"/>
              <w:snapToGrid w:val="0"/>
              <w:spacing w:line="400" w:lineRule="exact"/>
              <w:jc w:val="center"/>
              <w:rPr>
                <w:rFonts w:ascii="宋体" w:hAnsi="Calibri"/>
                <w:b/>
                <w:bCs/>
                <w:snapToGrid w:val="0"/>
                <w:kern w:val="0"/>
                <w:szCs w:val="21"/>
              </w:rPr>
            </w:pPr>
            <w:r>
              <w:rPr>
                <w:rFonts w:hint="eastAsia" w:ascii="宋体" w:hAnsi="Calibri"/>
                <w:b/>
                <w:bCs/>
                <w:snapToGrid w:val="0"/>
                <w:kern w:val="0"/>
                <w:szCs w:val="21"/>
              </w:rPr>
              <w:t>序号</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7F69FFE6">
            <w:pPr>
              <w:keepNext/>
              <w:keepLines/>
              <w:adjustRightInd w:val="0"/>
              <w:snapToGrid w:val="0"/>
              <w:spacing w:line="400" w:lineRule="exact"/>
              <w:jc w:val="center"/>
              <w:rPr>
                <w:rFonts w:ascii="宋体" w:hAnsi="Calibri"/>
                <w:b/>
                <w:bCs/>
                <w:snapToGrid w:val="0"/>
                <w:kern w:val="0"/>
                <w:szCs w:val="21"/>
              </w:rPr>
            </w:pPr>
            <w:r>
              <w:rPr>
                <w:rFonts w:hint="eastAsia" w:ascii="宋体" w:hAnsi="Calibri"/>
                <w:b/>
                <w:bCs/>
                <w:snapToGrid w:val="0"/>
                <w:kern w:val="0"/>
                <w:szCs w:val="21"/>
              </w:rPr>
              <w:t>设备名称</w:t>
            </w:r>
          </w:p>
        </w:tc>
        <w:tc>
          <w:tcPr>
            <w:tcW w:w="6156" w:type="dxa"/>
            <w:tcBorders>
              <w:top w:val="single" w:color="auto" w:sz="4" w:space="0"/>
              <w:left w:val="nil"/>
              <w:bottom w:val="single" w:color="auto" w:sz="4" w:space="0"/>
              <w:right w:val="single" w:color="auto" w:sz="4" w:space="0"/>
            </w:tcBorders>
            <w:shd w:val="clear" w:color="000000" w:fill="FFFFFF"/>
            <w:vAlign w:val="center"/>
          </w:tcPr>
          <w:p w14:paraId="208B1849">
            <w:pPr>
              <w:keepNext/>
              <w:keepLines/>
              <w:adjustRightInd w:val="0"/>
              <w:snapToGrid w:val="0"/>
              <w:spacing w:line="400" w:lineRule="exact"/>
              <w:jc w:val="center"/>
              <w:rPr>
                <w:rFonts w:ascii="宋体" w:hAnsi="Calibri"/>
                <w:b/>
                <w:bCs/>
                <w:snapToGrid w:val="0"/>
                <w:kern w:val="0"/>
                <w:szCs w:val="21"/>
              </w:rPr>
            </w:pPr>
            <w:r>
              <w:rPr>
                <w:rFonts w:hint="eastAsia" w:ascii="宋体" w:hAnsi="Calibri"/>
                <w:b/>
                <w:bCs/>
                <w:snapToGrid w:val="0"/>
                <w:kern w:val="0"/>
                <w:szCs w:val="21"/>
              </w:rPr>
              <w:t>采集内容</w:t>
            </w:r>
          </w:p>
        </w:tc>
      </w:tr>
      <w:tr w14:paraId="4FB9416E">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1F7DE28C">
            <w:pPr>
              <w:adjustRightInd w:val="0"/>
              <w:snapToGrid w:val="0"/>
              <w:spacing w:line="400" w:lineRule="exact"/>
              <w:jc w:val="center"/>
              <w:rPr>
                <w:snapToGrid w:val="0"/>
                <w:kern w:val="0"/>
                <w:szCs w:val="21"/>
              </w:rPr>
            </w:pPr>
            <w:r>
              <w:rPr>
                <w:snapToGrid w:val="0"/>
                <w:kern w:val="0"/>
                <w:szCs w:val="21"/>
              </w:rPr>
              <w:t>1</w:t>
            </w:r>
          </w:p>
        </w:tc>
        <w:tc>
          <w:tcPr>
            <w:tcW w:w="1984" w:type="dxa"/>
            <w:tcBorders>
              <w:top w:val="nil"/>
              <w:left w:val="nil"/>
              <w:bottom w:val="single" w:color="auto" w:sz="4" w:space="0"/>
              <w:right w:val="single" w:color="auto" w:sz="4" w:space="0"/>
            </w:tcBorders>
            <w:shd w:val="clear" w:color="000000" w:fill="FFFFFF"/>
            <w:vAlign w:val="center"/>
          </w:tcPr>
          <w:p w14:paraId="3B68CE7B">
            <w:pPr>
              <w:adjustRightInd w:val="0"/>
              <w:snapToGrid w:val="0"/>
              <w:spacing w:line="400" w:lineRule="exact"/>
              <w:jc w:val="center"/>
              <w:rPr>
                <w:snapToGrid w:val="0"/>
                <w:kern w:val="0"/>
                <w:szCs w:val="21"/>
              </w:rPr>
            </w:pPr>
            <w:r>
              <w:rPr>
                <w:rFonts w:hint="eastAsia"/>
                <w:snapToGrid w:val="0"/>
                <w:kern w:val="0"/>
                <w:szCs w:val="21"/>
              </w:rPr>
              <w:t>永磁超高温精密测量系统</w:t>
            </w:r>
          </w:p>
        </w:tc>
        <w:tc>
          <w:tcPr>
            <w:tcW w:w="6156" w:type="dxa"/>
            <w:tcBorders>
              <w:top w:val="nil"/>
              <w:left w:val="nil"/>
              <w:bottom w:val="single" w:color="auto" w:sz="4" w:space="0"/>
              <w:right w:val="single" w:color="auto" w:sz="4" w:space="0"/>
            </w:tcBorders>
            <w:shd w:val="clear" w:color="000000" w:fill="FFFFFF"/>
            <w:vAlign w:val="center"/>
          </w:tcPr>
          <w:p w14:paraId="3EC6124F">
            <w:pPr>
              <w:adjustRightInd w:val="0"/>
              <w:snapToGrid w:val="0"/>
              <w:spacing w:line="400" w:lineRule="exact"/>
              <w:rPr>
                <w:snapToGrid w:val="0"/>
                <w:kern w:val="0"/>
                <w:szCs w:val="21"/>
              </w:rPr>
            </w:pPr>
            <w:r>
              <w:rPr>
                <w:snapToGrid w:val="0"/>
                <w:kern w:val="0"/>
                <w:szCs w:val="21"/>
              </w:rPr>
              <w:t>Br、HcB</w:t>
            </w:r>
            <w:r>
              <w:rPr>
                <w:rFonts w:hint="eastAsia"/>
                <w:snapToGrid w:val="0"/>
                <w:kern w:val="0"/>
                <w:szCs w:val="21"/>
              </w:rPr>
              <w:t>、</w:t>
            </w:r>
            <w:r>
              <w:rPr>
                <w:snapToGrid w:val="0"/>
                <w:kern w:val="0"/>
                <w:szCs w:val="21"/>
              </w:rPr>
              <w:t>HcJ</w:t>
            </w:r>
            <w:r>
              <w:rPr>
                <w:rFonts w:hint="eastAsia"/>
                <w:snapToGrid w:val="0"/>
                <w:kern w:val="0"/>
                <w:szCs w:val="21"/>
              </w:rPr>
              <w:t>、</w:t>
            </w:r>
            <w:r>
              <w:rPr>
                <w:snapToGrid w:val="0"/>
                <w:kern w:val="0"/>
                <w:szCs w:val="21"/>
              </w:rPr>
              <w:t>(BH)max,Hd95、Hk</w:t>
            </w:r>
            <w:r>
              <w:rPr>
                <w:rFonts w:hint="eastAsia"/>
                <w:snapToGrid w:val="0"/>
                <w:kern w:val="0"/>
                <w:szCs w:val="21"/>
              </w:rPr>
              <w:t>，退磁曲线以及不同温度下的</w:t>
            </w:r>
            <w:r>
              <w:rPr>
                <w:snapToGrid w:val="0"/>
                <w:kern w:val="0"/>
                <w:szCs w:val="21"/>
              </w:rPr>
              <w:t>Br、HcB</w:t>
            </w:r>
            <w:r>
              <w:rPr>
                <w:rFonts w:hint="eastAsia"/>
                <w:snapToGrid w:val="0"/>
                <w:kern w:val="0"/>
                <w:szCs w:val="21"/>
              </w:rPr>
              <w:t>、</w:t>
            </w:r>
            <w:r>
              <w:rPr>
                <w:snapToGrid w:val="0"/>
                <w:kern w:val="0"/>
                <w:szCs w:val="21"/>
              </w:rPr>
              <w:t>HcJ</w:t>
            </w:r>
            <w:r>
              <w:rPr>
                <w:rFonts w:hint="eastAsia"/>
                <w:snapToGrid w:val="0"/>
                <w:kern w:val="0"/>
                <w:szCs w:val="21"/>
              </w:rPr>
              <w:t>、</w:t>
            </w:r>
            <w:r>
              <w:rPr>
                <w:snapToGrid w:val="0"/>
                <w:kern w:val="0"/>
                <w:szCs w:val="21"/>
              </w:rPr>
              <w:t>(BH)max,Hd95、Hk</w:t>
            </w:r>
            <w:r>
              <w:rPr>
                <w:rFonts w:hint="eastAsia"/>
                <w:snapToGrid w:val="0"/>
                <w:kern w:val="0"/>
                <w:szCs w:val="21"/>
              </w:rPr>
              <w:t>参数和退磁曲线</w:t>
            </w:r>
          </w:p>
        </w:tc>
      </w:tr>
      <w:tr w14:paraId="25280550">
        <w:tblPrEx>
          <w:tblCellMar>
            <w:top w:w="0" w:type="dxa"/>
            <w:left w:w="108" w:type="dxa"/>
            <w:bottom w:w="0" w:type="dxa"/>
            <w:right w:w="108" w:type="dxa"/>
          </w:tblCellMar>
        </w:tblPrEx>
        <w:trPr>
          <w:cantSplit/>
          <w:trHeight w:val="84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111005E9">
            <w:pPr>
              <w:adjustRightInd w:val="0"/>
              <w:snapToGrid w:val="0"/>
              <w:spacing w:line="400" w:lineRule="exact"/>
              <w:jc w:val="center"/>
              <w:rPr>
                <w:snapToGrid w:val="0"/>
                <w:kern w:val="0"/>
                <w:szCs w:val="21"/>
              </w:rPr>
            </w:pPr>
            <w:r>
              <w:rPr>
                <w:snapToGrid w:val="0"/>
                <w:kern w:val="0"/>
                <w:szCs w:val="21"/>
              </w:rPr>
              <w:t>2</w:t>
            </w:r>
          </w:p>
        </w:tc>
        <w:tc>
          <w:tcPr>
            <w:tcW w:w="1984" w:type="dxa"/>
            <w:tcBorders>
              <w:top w:val="nil"/>
              <w:left w:val="nil"/>
              <w:bottom w:val="single" w:color="auto" w:sz="4" w:space="0"/>
              <w:right w:val="single" w:color="auto" w:sz="4" w:space="0"/>
            </w:tcBorders>
            <w:shd w:val="clear" w:color="000000" w:fill="FFFFFF"/>
            <w:vAlign w:val="center"/>
          </w:tcPr>
          <w:p w14:paraId="2EBF732B">
            <w:pPr>
              <w:adjustRightInd w:val="0"/>
              <w:snapToGrid w:val="0"/>
              <w:spacing w:line="400" w:lineRule="exact"/>
              <w:jc w:val="center"/>
              <w:rPr>
                <w:snapToGrid w:val="0"/>
                <w:kern w:val="0"/>
                <w:szCs w:val="21"/>
              </w:rPr>
            </w:pPr>
            <w:r>
              <w:rPr>
                <w:rFonts w:hint="eastAsia"/>
                <w:snapToGrid w:val="0"/>
                <w:kern w:val="0"/>
                <w:szCs w:val="21"/>
              </w:rPr>
              <w:t>软磁高温测量设备</w:t>
            </w:r>
          </w:p>
        </w:tc>
        <w:tc>
          <w:tcPr>
            <w:tcW w:w="6156" w:type="dxa"/>
            <w:tcBorders>
              <w:top w:val="nil"/>
              <w:left w:val="nil"/>
              <w:bottom w:val="single" w:color="auto" w:sz="4" w:space="0"/>
              <w:right w:val="single" w:color="auto" w:sz="4" w:space="0"/>
            </w:tcBorders>
            <w:shd w:val="clear" w:color="000000" w:fill="FFFFFF"/>
            <w:vAlign w:val="center"/>
          </w:tcPr>
          <w:p w14:paraId="01B202F4">
            <w:pPr>
              <w:adjustRightInd w:val="0"/>
              <w:snapToGrid w:val="0"/>
              <w:spacing w:line="400" w:lineRule="exact"/>
              <w:rPr>
                <w:snapToGrid w:val="0"/>
                <w:kern w:val="0"/>
                <w:szCs w:val="21"/>
              </w:rPr>
            </w:pPr>
            <w:r>
              <w:rPr>
                <w:rFonts w:hint="eastAsia"/>
                <w:snapToGrid w:val="0"/>
                <w:kern w:val="0"/>
                <w:szCs w:val="21"/>
              </w:rPr>
              <w:t>软磁材料在静态（直流）条件下的基本磁化曲线和磁滞回线，测量起始磁导率μ</w:t>
            </w:r>
            <w:r>
              <w:rPr>
                <w:snapToGrid w:val="0"/>
                <w:kern w:val="0"/>
                <w:szCs w:val="21"/>
              </w:rPr>
              <w:t>i、最大磁导率μm、饱和磁感应强度Bs</w:t>
            </w:r>
            <w:r>
              <w:rPr>
                <w:rFonts w:hint="eastAsia"/>
                <w:snapToGrid w:val="0"/>
                <w:kern w:val="0"/>
                <w:szCs w:val="21"/>
              </w:rPr>
              <w:t>、剩磁</w:t>
            </w:r>
            <w:r>
              <w:rPr>
                <w:snapToGrid w:val="0"/>
                <w:kern w:val="0"/>
                <w:szCs w:val="21"/>
              </w:rPr>
              <w:t>Br、矫顽力Hc</w:t>
            </w:r>
            <w:r>
              <w:rPr>
                <w:rFonts w:hint="eastAsia"/>
                <w:snapToGrid w:val="0"/>
                <w:kern w:val="0"/>
                <w:szCs w:val="21"/>
              </w:rPr>
              <w:t>和磁滞损耗</w:t>
            </w:r>
            <w:r>
              <w:rPr>
                <w:snapToGrid w:val="0"/>
                <w:kern w:val="0"/>
                <w:szCs w:val="21"/>
              </w:rPr>
              <w:t>Pu</w:t>
            </w:r>
          </w:p>
        </w:tc>
      </w:tr>
      <w:tr w14:paraId="6ABA970B">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0B608A29">
            <w:pPr>
              <w:adjustRightInd w:val="0"/>
              <w:snapToGrid w:val="0"/>
              <w:spacing w:line="400" w:lineRule="exact"/>
              <w:jc w:val="center"/>
              <w:rPr>
                <w:snapToGrid w:val="0"/>
                <w:kern w:val="0"/>
                <w:szCs w:val="21"/>
              </w:rPr>
            </w:pPr>
            <w:r>
              <w:rPr>
                <w:snapToGrid w:val="0"/>
                <w:kern w:val="0"/>
                <w:szCs w:val="21"/>
              </w:rPr>
              <w:t>3</w:t>
            </w:r>
          </w:p>
        </w:tc>
        <w:tc>
          <w:tcPr>
            <w:tcW w:w="1984" w:type="dxa"/>
            <w:tcBorders>
              <w:top w:val="nil"/>
              <w:left w:val="nil"/>
              <w:bottom w:val="single" w:color="auto" w:sz="4" w:space="0"/>
              <w:right w:val="single" w:color="auto" w:sz="4" w:space="0"/>
            </w:tcBorders>
            <w:shd w:val="clear" w:color="000000" w:fill="FFFFFF"/>
            <w:vAlign w:val="center"/>
          </w:tcPr>
          <w:p w14:paraId="11A104F0">
            <w:pPr>
              <w:adjustRightInd w:val="0"/>
              <w:snapToGrid w:val="0"/>
              <w:spacing w:line="400" w:lineRule="exact"/>
              <w:jc w:val="center"/>
              <w:rPr>
                <w:snapToGrid w:val="0"/>
                <w:kern w:val="0"/>
                <w:szCs w:val="21"/>
              </w:rPr>
            </w:pPr>
            <w:r>
              <w:rPr>
                <w:rFonts w:hint="eastAsia"/>
                <w:snapToGrid w:val="0"/>
                <w:kern w:val="0"/>
                <w:szCs w:val="21"/>
              </w:rPr>
              <w:t>高温弹性模量测试仪</w:t>
            </w:r>
          </w:p>
        </w:tc>
        <w:tc>
          <w:tcPr>
            <w:tcW w:w="6156" w:type="dxa"/>
            <w:tcBorders>
              <w:top w:val="nil"/>
              <w:left w:val="nil"/>
              <w:bottom w:val="single" w:color="auto" w:sz="4" w:space="0"/>
              <w:right w:val="single" w:color="auto" w:sz="4" w:space="0"/>
            </w:tcBorders>
            <w:shd w:val="clear" w:color="000000" w:fill="FFFFFF"/>
            <w:vAlign w:val="center"/>
          </w:tcPr>
          <w:p w14:paraId="69472DF2">
            <w:pPr>
              <w:adjustRightInd w:val="0"/>
              <w:snapToGrid w:val="0"/>
              <w:spacing w:line="400" w:lineRule="exact"/>
              <w:rPr>
                <w:snapToGrid w:val="0"/>
                <w:kern w:val="0"/>
                <w:szCs w:val="21"/>
              </w:rPr>
            </w:pPr>
            <w:r>
              <w:rPr>
                <w:rFonts w:hint="eastAsia"/>
                <w:snapToGrid w:val="0"/>
                <w:kern w:val="0"/>
                <w:szCs w:val="21"/>
              </w:rPr>
              <w:t>材料的杨氏模量、剪切模量、泊松比、阻尼比、弯曲频率和扭曲频率随温度的变化</w:t>
            </w:r>
          </w:p>
        </w:tc>
      </w:tr>
      <w:tr w14:paraId="378A465B">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1341840C">
            <w:pPr>
              <w:adjustRightInd w:val="0"/>
              <w:snapToGrid w:val="0"/>
              <w:spacing w:line="400" w:lineRule="exact"/>
              <w:jc w:val="center"/>
              <w:rPr>
                <w:snapToGrid w:val="0"/>
                <w:kern w:val="0"/>
                <w:szCs w:val="21"/>
              </w:rPr>
            </w:pPr>
            <w:r>
              <w:rPr>
                <w:snapToGrid w:val="0"/>
                <w:kern w:val="0"/>
                <w:szCs w:val="21"/>
              </w:rPr>
              <w:t>4</w:t>
            </w:r>
          </w:p>
        </w:tc>
        <w:tc>
          <w:tcPr>
            <w:tcW w:w="1984" w:type="dxa"/>
            <w:tcBorders>
              <w:top w:val="nil"/>
              <w:left w:val="nil"/>
              <w:bottom w:val="single" w:color="auto" w:sz="4" w:space="0"/>
              <w:right w:val="single" w:color="auto" w:sz="4" w:space="0"/>
            </w:tcBorders>
            <w:shd w:val="clear" w:color="000000" w:fill="FFFFFF"/>
            <w:vAlign w:val="center"/>
          </w:tcPr>
          <w:p w14:paraId="53738E49">
            <w:pPr>
              <w:adjustRightInd w:val="0"/>
              <w:snapToGrid w:val="0"/>
              <w:spacing w:line="400" w:lineRule="exact"/>
              <w:jc w:val="center"/>
              <w:rPr>
                <w:snapToGrid w:val="0"/>
                <w:kern w:val="0"/>
                <w:szCs w:val="21"/>
              </w:rPr>
            </w:pPr>
            <w:r>
              <w:rPr>
                <w:rFonts w:hint="eastAsia"/>
                <w:snapToGrid w:val="0"/>
                <w:kern w:val="0"/>
                <w:szCs w:val="21"/>
              </w:rPr>
              <w:t>触点材料接触电阻自动测试分析系统</w:t>
            </w:r>
          </w:p>
        </w:tc>
        <w:tc>
          <w:tcPr>
            <w:tcW w:w="6156" w:type="dxa"/>
            <w:tcBorders>
              <w:top w:val="nil"/>
              <w:left w:val="nil"/>
              <w:bottom w:val="single" w:color="auto" w:sz="4" w:space="0"/>
              <w:right w:val="single" w:color="auto" w:sz="4" w:space="0"/>
            </w:tcBorders>
            <w:shd w:val="clear" w:color="000000" w:fill="FFFFFF"/>
            <w:vAlign w:val="center"/>
          </w:tcPr>
          <w:p w14:paraId="13265CC4">
            <w:pPr>
              <w:adjustRightInd w:val="0"/>
              <w:snapToGrid w:val="0"/>
              <w:spacing w:line="400" w:lineRule="exact"/>
              <w:rPr>
                <w:snapToGrid w:val="0"/>
                <w:kern w:val="0"/>
                <w:szCs w:val="21"/>
              </w:rPr>
            </w:pPr>
            <w:r>
              <w:rPr>
                <w:rFonts w:hint="eastAsia"/>
                <w:snapToGrid w:val="0"/>
                <w:kern w:val="0"/>
                <w:szCs w:val="21"/>
              </w:rPr>
              <w:t>接触电阻</w:t>
            </w:r>
          </w:p>
          <w:p w14:paraId="41C1814D">
            <w:pPr>
              <w:adjustRightInd w:val="0"/>
              <w:snapToGrid w:val="0"/>
              <w:spacing w:line="400" w:lineRule="exact"/>
              <w:rPr>
                <w:snapToGrid w:val="0"/>
                <w:kern w:val="0"/>
                <w:szCs w:val="21"/>
              </w:rPr>
            </w:pPr>
            <w:r>
              <w:rPr>
                <w:rFonts w:hint="eastAsia"/>
                <w:snapToGrid w:val="0"/>
                <w:kern w:val="0"/>
                <w:szCs w:val="21"/>
              </w:rPr>
              <w:t>数据形式：</w:t>
            </w:r>
            <w:r>
              <w:rPr>
                <w:snapToGrid w:val="0"/>
                <w:kern w:val="0"/>
                <w:szCs w:val="21"/>
              </w:rPr>
              <w:t>Excel文件</w:t>
            </w:r>
          </w:p>
        </w:tc>
      </w:tr>
      <w:tr w14:paraId="04C529D2">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4EB9F3AA">
            <w:pPr>
              <w:adjustRightInd w:val="0"/>
              <w:snapToGrid w:val="0"/>
              <w:spacing w:line="400" w:lineRule="exact"/>
              <w:jc w:val="center"/>
              <w:rPr>
                <w:snapToGrid w:val="0"/>
                <w:kern w:val="0"/>
                <w:szCs w:val="21"/>
              </w:rPr>
            </w:pPr>
            <w:r>
              <w:rPr>
                <w:snapToGrid w:val="0"/>
                <w:kern w:val="0"/>
                <w:szCs w:val="21"/>
              </w:rPr>
              <w:t>5</w:t>
            </w:r>
          </w:p>
        </w:tc>
        <w:tc>
          <w:tcPr>
            <w:tcW w:w="1984" w:type="dxa"/>
            <w:tcBorders>
              <w:top w:val="nil"/>
              <w:left w:val="nil"/>
              <w:bottom w:val="single" w:color="auto" w:sz="4" w:space="0"/>
              <w:right w:val="single" w:color="auto" w:sz="4" w:space="0"/>
            </w:tcBorders>
            <w:shd w:val="clear" w:color="000000" w:fill="FFFFFF"/>
            <w:vAlign w:val="center"/>
          </w:tcPr>
          <w:p w14:paraId="4EC59C18">
            <w:pPr>
              <w:adjustRightInd w:val="0"/>
              <w:snapToGrid w:val="0"/>
              <w:spacing w:line="400" w:lineRule="exact"/>
              <w:jc w:val="center"/>
              <w:rPr>
                <w:snapToGrid w:val="0"/>
                <w:kern w:val="0"/>
                <w:szCs w:val="21"/>
              </w:rPr>
            </w:pPr>
            <w:r>
              <w:rPr>
                <w:rFonts w:hint="eastAsia"/>
                <w:snapToGrid w:val="0"/>
                <w:kern w:val="0"/>
                <w:szCs w:val="21"/>
              </w:rPr>
              <w:t>高速红外热成像仪</w:t>
            </w:r>
          </w:p>
        </w:tc>
        <w:tc>
          <w:tcPr>
            <w:tcW w:w="6156" w:type="dxa"/>
            <w:tcBorders>
              <w:top w:val="nil"/>
              <w:left w:val="nil"/>
              <w:bottom w:val="single" w:color="auto" w:sz="4" w:space="0"/>
              <w:right w:val="single" w:color="auto" w:sz="4" w:space="0"/>
            </w:tcBorders>
            <w:shd w:val="clear" w:color="000000" w:fill="FFFFFF"/>
            <w:vAlign w:val="center"/>
          </w:tcPr>
          <w:p w14:paraId="0E022EAC">
            <w:pPr>
              <w:adjustRightInd w:val="0"/>
              <w:snapToGrid w:val="0"/>
              <w:spacing w:line="400" w:lineRule="exact"/>
              <w:rPr>
                <w:snapToGrid w:val="0"/>
                <w:kern w:val="0"/>
                <w:szCs w:val="21"/>
              </w:rPr>
            </w:pPr>
            <w:r>
              <w:rPr>
                <w:rFonts w:hint="eastAsia"/>
                <w:snapToGrid w:val="0"/>
                <w:kern w:val="0"/>
                <w:szCs w:val="21"/>
              </w:rPr>
              <w:t>红外热图</w:t>
            </w:r>
            <w:r>
              <w:rPr>
                <w:snapToGrid w:val="0"/>
                <w:kern w:val="0"/>
                <w:szCs w:val="21"/>
              </w:rPr>
              <w:br w:type="textWrapping"/>
            </w:r>
            <w:r>
              <w:rPr>
                <w:rFonts w:hint="eastAsia"/>
                <w:snapToGrid w:val="0"/>
                <w:kern w:val="0"/>
                <w:szCs w:val="21"/>
              </w:rPr>
              <w:t>生成的</w:t>
            </w:r>
            <w:r>
              <w:rPr>
                <w:snapToGrid w:val="0"/>
                <w:kern w:val="0"/>
                <w:szCs w:val="21"/>
              </w:rPr>
              <w:t>excel、CSV文件或者图片</w:t>
            </w:r>
          </w:p>
        </w:tc>
      </w:tr>
      <w:tr w14:paraId="45D7746D">
        <w:tblPrEx>
          <w:tblCellMar>
            <w:top w:w="0" w:type="dxa"/>
            <w:left w:w="108" w:type="dxa"/>
            <w:bottom w:w="0" w:type="dxa"/>
            <w:right w:w="108" w:type="dxa"/>
          </w:tblCellMar>
        </w:tblPrEx>
        <w:trPr>
          <w:cantSplit/>
          <w:trHeight w:val="84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1AE20CA5">
            <w:pPr>
              <w:adjustRightInd w:val="0"/>
              <w:snapToGrid w:val="0"/>
              <w:spacing w:line="400" w:lineRule="exact"/>
              <w:jc w:val="center"/>
              <w:rPr>
                <w:snapToGrid w:val="0"/>
                <w:kern w:val="0"/>
                <w:szCs w:val="21"/>
              </w:rPr>
            </w:pPr>
            <w:r>
              <w:rPr>
                <w:snapToGrid w:val="0"/>
                <w:kern w:val="0"/>
                <w:szCs w:val="21"/>
              </w:rPr>
              <w:t>6</w:t>
            </w:r>
          </w:p>
        </w:tc>
        <w:tc>
          <w:tcPr>
            <w:tcW w:w="1984" w:type="dxa"/>
            <w:tcBorders>
              <w:top w:val="nil"/>
              <w:left w:val="nil"/>
              <w:bottom w:val="single" w:color="auto" w:sz="4" w:space="0"/>
              <w:right w:val="single" w:color="auto" w:sz="4" w:space="0"/>
            </w:tcBorders>
            <w:shd w:val="clear" w:color="000000" w:fill="FFFFFF"/>
            <w:vAlign w:val="center"/>
          </w:tcPr>
          <w:p w14:paraId="6D0BE7FC">
            <w:pPr>
              <w:adjustRightInd w:val="0"/>
              <w:snapToGrid w:val="0"/>
              <w:spacing w:line="400" w:lineRule="exact"/>
              <w:jc w:val="center"/>
              <w:rPr>
                <w:snapToGrid w:val="0"/>
                <w:kern w:val="0"/>
                <w:szCs w:val="21"/>
              </w:rPr>
            </w:pPr>
            <w:r>
              <w:rPr>
                <w:rFonts w:hint="eastAsia"/>
                <w:snapToGrid w:val="0"/>
                <w:kern w:val="0"/>
                <w:szCs w:val="21"/>
              </w:rPr>
              <w:t>激光开封机</w:t>
            </w:r>
          </w:p>
        </w:tc>
        <w:tc>
          <w:tcPr>
            <w:tcW w:w="6156" w:type="dxa"/>
            <w:tcBorders>
              <w:top w:val="nil"/>
              <w:left w:val="nil"/>
              <w:bottom w:val="single" w:color="auto" w:sz="4" w:space="0"/>
              <w:right w:val="single" w:color="auto" w:sz="4" w:space="0"/>
            </w:tcBorders>
            <w:shd w:val="clear" w:color="000000" w:fill="FFFFFF"/>
            <w:vAlign w:val="center"/>
          </w:tcPr>
          <w:p w14:paraId="7CCFAAC6">
            <w:pPr>
              <w:adjustRightInd w:val="0"/>
              <w:snapToGrid w:val="0"/>
              <w:spacing w:line="400" w:lineRule="exact"/>
              <w:rPr>
                <w:snapToGrid w:val="0"/>
                <w:kern w:val="0"/>
                <w:szCs w:val="21"/>
              </w:rPr>
            </w:pPr>
            <w:r>
              <w:rPr>
                <w:rFonts w:hint="eastAsia"/>
                <w:snapToGrid w:val="0"/>
                <w:kern w:val="0"/>
                <w:szCs w:val="21"/>
              </w:rPr>
              <w:t>激光运行模式、激光运行功率、设定运行时间、单次激光运行时间、激光头累计使用时间</w:t>
            </w:r>
            <w:r>
              <w:rPr>
                <w:snapToGrid w:val="0"/>
                <w:kern w:val="0"/>
                <w:szCs w:val="21"/>
              </w:rPr>
              <w:br w:type="textWrapping"/>
            </w:r>
            <w:r>
              <w:rPr>
                <w:rFonts w:hint="eastAsia"/>
                <w:snapToGrid w:val="0"/>
                <w:kern w:val="0"/>
                <w:szCs w:val="21"/>
              </w:rPr>
              <w:t>生成</w:t>
            </w:r>
            <w:r>
              <w:rPr>
                <w:snapToGrid w:val="0"/>
                <w:kern w:val="0"/>
                <w:szCs w:val="21"/>
              </w:rPr>
              <w:t>TXT文件</w:t>
            </w:r>
          </w:p>
        </w:tc>
      </w:tr>
      <w:tr w14:paraId="07DDA166">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759A553B">
            <w:pPr>
              <w:adjustRightInd w:val="0"/>
              <w:snapToGrid w:val="0"/>
              <w:spacing w:line="400" w:lineRule="exact"/>
              <w:jc w:val="center"/>
              <w:rPr>
                <w:snapToGrid w:val="0"/>
                <w:kern w:val="0"/>
                <w:szCs w:val="21"/>
              </w:rPr>
            </w:pPr>
            <w:r>
              <w:rPr>
                <w:snapToGrid w:val="0"/>
                <w:kern w:val="0"/>
                <w:szCs w:val="21"/>
              </w:rPr>
              <w:t>7</w:t>
            </w:r>
          </w:p>
        </w:tc>
        <w:tc>
          <w:tcPr>
            <w:tcW w:w="1984" w:type="dxa"/>
            <w:tcBorders>
              <w:top w:val="nil"/>
              <w:left w:val="nil"/>
              <w:bottom w:val="single" w:color="auto" w:sz="4" w:space="0"/>
              <w:right w:val="single" w:color="auto" w:sz="4" w:space="0"/>
            </w:tcBorders>
            <w:shd w:val="clear" w:color="000000" w:fill="FFFFFF"/>
            <w:vAlign w:val="center"/>
          </w:tcPr>
          <w:p w14:paraId="3CC4BE42">
            <w:pPr>
              <w:adjustRightInd w:val="0"/>
              <w:snapToGrid w:val="0"/>
              <w:spacing w:line="400" w:lineRule="exact"/>
              <w:jc w:val="center"/>
              <w:rPr>
                <w:snapToGrid w:val="0"/>
                <w:kern w:val="0"/>
                <w:szCs w:val="21"/>
              </w:rPr>
            </w:pPr>
            <w:r>
              <w:rPr>
                <w:rFonts w:hint="eastAsia"/>
                <w:snapToGrid w:val="0"/>
                <w:kern w:val="0"/>
                <w:szCs w:val="21"/>
              </w:rPr>
              <w:t>精密磨抛机</w:t>
            </w:r>
          </w:p>
        </w:tc>
        <w:tc>
          <w:tcPr>
            <w:tcW w:w="6156" w:type="dxa"/>
            <w:tcBorders>
              <w:top w:val="nil"/>
              <w:left w:val="nil"/>
              <w:bottom w:val="single" w:color="auto" w:sz="4" w:space="0"/>
              <w:right w:val="single" w:color="auto" w:sz="4" w:space="0"/>
            </w:tcBorders>
            <w:shd w:val="clear" w:color="000000" w:fill="FFFFFF"/>
            <w:vAlign w:val="center"/>
          </w:tcPr>
          <w:p w14:paraId="62C3AD56">
            <w:pPr>
              <w:adjustRightInd w:val="0"/>
              <w:snapToGrid w:val="0"/>
              <w:spacing w:line="400" w:lineRule="exact"/>
              <w:rPr>
                <w:snapToGrid w:val="0"/>
                <w:kern w:val="0"/>
                <w:szCs w:val="21"/>
              </w:rPr>
            </w:pPr>
            <w:r>
              <w:rPr>
                <w:rFonts w:hint="eastAsia"/>
                <w:snapToGrid w:val="0"/>
                <w:kern w:val="0"/>
                <w:szCs w:val="21"/>
              </w:rPr>
              <w:t>电压值、时间</w:t>
            </w:r>
            <w:r>
              <w:rPr>
                <w:snapToGrid w:val="0"/>
                <w:kern w:val="0"/>
                <w:szCs w:val="21"/>
              </w:rPr>
              <w:br w:type="textWrapping"/>
            </w:r>
            <w:r>
              <w:rPr>
                <w:rFonts w:hint="eastAsia"/>
                <w:snapToGrid w:val="0"/>
                <w:kern w:val="0"/>
                <w:szCs w:val="21"/>
              </w:rPr>
              <w:t>生成</w:t>
            </w:r>
            <w:r>
              <w:rPr>
                <w:snapToGrid w:val="0"/>
                <w:kern w:val="0"/>
                <w:szCs w:val="21"/>
              </w:rPr>
              <w:t>TXT文件</w:t>
            </w:r>
          </w:p>
        </w:tc>
      </w:tr>
      <w:tr w14:paraId="619D518F">
        <w:tblPrEx>
          <w:tblCellMar>
            <w:top w:w="0" w:type="dxa"/>
            <w:left w:w="108" w:type="dxa"/>
            <w:bottom w:w="0" w:type="dxa"/>
            <w:right w:w="108" w:type="dxa"/>
          </w:tblCellMar>
        </w:tblPrEx>
        <w:trPr>
          <w:cantSplit/>
          <w:trHeight w:val="84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5C8581C5">
            <w:pPr>
              <w:adjustRightInd w:val="0"/>
              <w:snapToGrid w:val="0"/>
              <w:spacing w:line="400" w:lineRule="exact"/>
              <w:jc w:val="center"/>
              <w:rPr>
                <w:snapToGrid w:val="0"/>
                <w:kern w:val="0"/>
                <w:szCs w:val="21"/>
              </w:rPr>
            </w:pPr>
            <w:r>
              <w:rPr>
                <w:snapToGrid w:val="0"/>
                <w:kern w:val="0"/>
                <w:szCs w:val="21"/>
              </w:rPr>
              <w:t>8</w:t>
            </w:r>
          </w:p>
        </w:tc>
        <w:tc>
          <w:tcPr>
            <w:tcW w:w="1984" w:type="dxa"/>
            <w:tcBorders>
              <w:top w:val="nil"/>
              <w:left w:val="nil"/>
              <w:bottom w:val="single" w:color="auto" w:sz="4" w:space="0"/>
              <w:right w:val="single" w:color="auto" w:sz="4" w:space="0"/>
            </w:tcBorders>
            <w:shd w:val="clear" w:color="000000" w:fill="FFFFFF"/>
            <w:vAlign w:val="center"/>
          </w:tcPr>
          <w:p w14:paraId="08D059DB">
            <w:pPr>
              <w:adjustRightInd w:val="0"/>
              <w:snapToGrid w:val="0"/>
              <w:spacing w:line="400" w:lineRule="exact"/>
              <w:jc w:val="center"/>
              <w:rPr>
                <w:snapToGrid w:val="0"/>
                <w:kern w:val="0"/>
                <w:szCs w:val="21"/>
              </w:rPr>
            </w:pPr>
            <w:r>
              <w:rPr>
                <w:rFonts w:hint="eastAsia"/>
                <w:snapToGrid w:val="0"/>
                <w:kern w:val="0"/>
                <w:szCs w:val="21"/>
              </w:rPr>
              <w:t>电镜能谱分析系统</w:t>
            </w:r>
          </w:p>
        </w:tc>
        <w:tc>
          <w:tcPr>
            <w:tcW w:w="6156" w:type="dxa"/>
            <w:tcBorders>
              <w:top w:val="nil"/>
              <w:left w:val="nil"/>
              <w:bottom w:val="single" w:color="auto" w:sz="4" w:space="0"/>
              <w:right w:val="single" w:color="auto" w:sz="4" w:space="0"/>
            </w:tcBorders>
            <w:shd w:val="clear" w:color="000000" w:fill="FFFFFF"/>
            <w:vAlign w:val="center"/>
          </w:tcPr>
          <w:p w14:paraId="3C13E0A1">
            <w:pPr>
              <w:adjustRightInd w:val="0"/>
              <w:snapToGrid w:val="0"/>
              <w:spacing w:line="400" w:lineRule="exact"/>
              <w:rPr>
                <w:snapToGrid w:val="0"/>
                <w:kern w:val="0"/>
                <w:szCs w:val="21"/>
              </w:rPr>
            </w:pPr>
            <w:r>
              <w:rPr>
                <w:rFonts w:hint="eastAsia"/>
                <w:snapToGrid w:val="0"/>
                <w:kern w:val="0"/>
                <w:szCs w:val="21"/>
              </w:rPr>
              <w:t>型号、日期、电压、放大倍数、工作距离、探头信号、元素分析峰值图、元素含量表格、元素分布图</w:t>
            </w:r>
            <w:r>
              <w:rPr>
                <w:snapToGrid w:val="0"/>
                <w:kern w:val="0"/>
                <w:szCs w:val="21"/>
              </w:rPr>
              <w:br w:type="textWrapping"/>
            </w:r>
            <w:r>
              <w:rPr>
                <w:rFonts w:hint="eastAsia"/>
                <w:snapToGrid w:val="0"/>
                <w:kern w:val="0"/>
                <w:szCs w:val="21"/>
              </w:rPr>
              <w:t>生成</w:t>
            </w:r>
            <w:r>
              <w:rPr>
                <w:snapToGrid w:val="0"/>
                <w:kern w:val="0"/>
                <w:szCs w:val="21"/>
              </w:rPr>
              <w:t>TXT文件</w:t>
            </w:r>
          </w:p>
        </w:tc>
      </w:tr>
      <w:tr w14:paraId="6E206B1A">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6B4EC951">
            <w:pPr>
              <w:adjustRightInd w:val="0"/>
              <w:snapToGrid w:val="0"/>
              <w:spacing w:line="400" w:lineRule="exact"/>
              <w:jc w:val="center"/>
              <w:rPr>
                <w:snapToGrid w:val="0"/>
                <w:kern w:val="0"/>
                <w:szCs w:val="21"/>
              </w:rPr>
            </w:pPr>
            <w:r>
              <w:rPr>
                <w:snapToGrid w:val="0"/>
                <w:kern w:val="0"/>
                <w:szCs w:val="21"/>
              </w:rPr>
              <w:t>9</w:t>
            </w:r>
          </w:p>
        </w:tc>
        <w:tc>
          <w:tcPr>
            <w:tcW w:w="1984" w:type="dxa"/>
            <w:tcBorders>
              <w:top w:val="nil"/>
              <w:left w:val="nil"/>
              <w:bottom w:val="single" w:color="auto" w:sz="4" w:space="0"/>
              <w:right w:val="single" w:color="auto" w:sz="4" w:space="0"/>
            </w:tcBorders>
            <w:shd w:val="clear" w:color="000000" w:fill="FFFFFF"/>
            <w:vAlign w:val="center"/>
          </w:tcPr>
          <w:p w14:paraId="488E179F">
            <w:pPr>
              <w:adjustRightInd w:val="0"/>
              <w:snapToGrid w:val="0"/>
              <w:spacing w:line="400" w:lineRule="exact"/>
              <w:jc w:val="center"/>
              <w:rPr>
                <w:snapToGrid w:val="0"/>
                <w:kern w:val="0"/>
                <w:szCs w:val="21"/>
              </w:rPr>
            </w:pPr>
            <w:r>
              <w:rPr>
                <w:snapToGrid w:val="0"/>
                <w:kern w:val="0"/>
                <w:szCs w:val="21"/>
              </w:rPr>
              <w:t>X射线衍射仪</w:t>
            </w:r>
          </w:p>
        </w:tc>
        <w:tc>
          <w:tcPr>
            <w:tcW w:w="6156" w:type="dxa"/>
            <w:tcBorders>
              <w:top w:val="nil"/>
              <w:left w:val="nil"/>
              <w:bottom w:val="single" w:color="auto" w:sz="4" w:space="0"/>
              <w:right w:val="single" w:color="auto" w:sz="4" w:space="0"/>
            </w:tcBorders>
            <w:shd w:val="clear" w:color="000000" w:fill="FFFFFF"/>
            <w:vAlign w:val="center"/>
          </w:tcPr>
          <w:p w14:paraId="0E2CF785">
            <w:pPr>
              <w:adjustRightInd w:val="0"/>
              <w:snapToGrid w:val="0"/>
              <w:spacing w:line="400" w:lineRule="exact"/>
              <w:rPr>
                <w:snapToGrid w:val="0"/>
                <w:kern w:val="0"/>
                <w:szCs w:val="21"/>
              </w:rPr>
            </w:pPr>
            <w:r>
              <w:rPr>
                <w:rFonts w:hint="eastAsia"/>
                <w:snapToGrid w:val="0"/>
                <w:kern w:val="0"/>
                <w:szCs w:val="21"/>
              </w:rPr>
              <w:t>测试时间、测试参数、峰位、信号强度等信息</w:t>
            </w:r>
            <w:r>
              <w:rPr>
                <w:snapToGrid w:val="0"/>
                <w:kern w:val="0"/>
                <w:szCs w:val="21"/>
              </w:rPr>
              <w:br w:type="textWrapping"/>
            </w:r>
            <w:r>
              <w:rPr>
                <w:rFonts w:hint="eastAsia"/>
                <w:snapToGrid w:val="0"/>
                <w:kern w:val="0"/>
                <w:szCs w:val="21"/>
              </w:rPr>
              <w:t>生成</w:t>
            </w:r>
            <w:r>
              <w:rPr>
                <w:snapToGrid w:val="0"/>
                <w:kern w:val="0"/>
                <w:szCs w:val="21"/>
              </w:rPr>
              <w:t>RAW文件；</w:t>
            </w:r>
          </w:p>
        </w:tc>
      </w:tr>
      <w:tr w14:paraId="753FB6AA">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6CB9B0B7">
            <w:pPr>
              <w:adjustRightInd w:val="0"/>
              <w:snapToGrid w:val="0"/>
              <w:spacing w:line="400" w:lineRule="exact"/>
              <w:jc w:val="center"/>
              <w:rPr>
                <w:snapToGrid w:val="0"/>
                <w:kern w:val="0"/>
                <w:szCs w:val="21"/>
              </w:rPr>
            </w:pPr>
            <w:r>
              <w:rPr>
                <w:snapToGrid w:val="0"/>
                <w:kern w:val="0"/>
                <w:szCs w:val="21"/>
              </w:rPr>
              <w:t>10</w:t>
            </w:r>
          </w:p>
        </w:tc>
        <w:tc>
          <w:tcPr>
            <w:tcW w:w="1984" w:type="dxa"/>
            <w:tcBorders>
              <w:top w:val="nil"/>
              <w:left w:val="nil"/>
              <w:bottom w:val="single" w:color="auto" w:sz="4" w:space="0"/>
              <w:right w:val="single" w:color="auto" w:sz="4" w:space="0"/>
            </w:tcBorders>
            <w:shd w:val="clear" w:color="000000" w:fill="FFFFFF"/>
            <w:vAlign w:val="center"/>
          </w:tcPr>
          <w:p w14:paraId="2ABD4874">
            <w:pPr>
              <w:adjustRightInd w:val="0"/>
              <w:snapToGrid w:val="0"/>
              <w:spacing w:line="400" w:lineRule="exact"/>
              <w:jc w:val="center"/>
              <w:rPr>
                <w:snapToGrid w:val="0"/>
                <w:kern w:val="0"/>
                <w:szCs w:val="21"/>
              </w:rPr>
            </w:pPr>
            <w:r>
              <w:rPr>
                <w:rFonts w:hint="eastAsia"/>
                <w:snapToGrid w:val="0"/>
                <w:kern w:val="0"/>
                <w:szCs w:val="21"/>
              </w:rPr>
              <w:t>三维表面形貌分析仪</w:t>
            </w:r>
          </w:p>
        </w:tc>
        <w:tc>
          <w:tcPr>
            <w:tcW w:w="6156" w:type="dxa"/>
            <w:tcBorders>
              <w:top w:val="nil"/>
              <w:left w:val="nil"/>
              <w:bottom w:val="single" w:color="auto" w:sz="4" w:space="0"/>
              <w:right w:val="single" w:color="auto" w:sz="4" w:space="0"/>
            </w:tcBorders>
            <w:shd w:val="clear" w:color="000000" w:fill="FFFFFF"/>
            <w:vAlign w:val="center"/>
          </w:tcPr>
          <w:p w14:paraId="3A915A3D">
            <w:pPr>
              <w:adjustRightInd w:val="0"/>
              <w:snapToGrid w:val="0"/>
              <w:spacing w:line="400" w:lineRule="exact"/>
              <w:rPr>
                <w:snapToGrid w:val="0"/>
                <w:kern w:val="0"/>
                <w:szCs w:val="21"/>
              </w:rPr>
            </w:pPr>
            <w:r>
              <w:rPr>
                <w:rFonts w:hint="eastAsia"/>
                <w:snapToGrid w:val="0"/>
                <w:kern w:val="0"/>
                <w:szCs w:val="21"/>
              </w:rPr>
              <w:t>样品名、测试方法、像素点高度值</w:t>
            </w:r>
            <w:r>
              <w:rPr>
                <w:snapToGrid w:val="0"/>
                <w:kern w:val="0"/>
                <w:szCs w:val="21"/>
              </w:rPr>
              <w:br w:type="textWrapping"/>
            </w:r>
            <w:r>
              <w:rPr>
                <w:rFonts w:hint="eastAsia"/>
                <w:snapToGrid w:val="0"/>
                <w:kern w:val="0"/>
                <w:szCs w:val="21"/>
              </w:rPr>
              <w:t>生成的</w:t>
            </w:r>
            <w:r>
              <w:rPr>
                <w:snapToGrid w:val="0"/>
                <w:kern w:val="0"/>
                <w:szCs w:val="21"/>
              </w:rPr>
              <w:t>excel文件</w:t>
            </w:r>
          </w:p>
        </w:tc>
      </w:tr>
      <w:tr w14:paraId="3554486E">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284F962A">
            <w:pPr>
              <w:adjustRightInd w:val="0"/>
              <w:snapToGrid w:val="0"/>
              <w:spacing w:line="400" w:lineRule="exact"/>
              <w:jc w:val="center"/>
              <w:rPr>
                <w:snapToGrid w:val="0"/>
                <w:kern w:val="0"/>
                <w:szCs w:val="21"/>
              </w:rPr>
            </w:pPr>
            <w:r>
              <w:rPr>
                <w:snapToGrid w:val="0"/>
                <w:kern w:val="0"/>
                <w:szCs w:val="21"/>
              </w:rPr>
              <w:t>11</w:t>
            </w:r>
          </w:p>
        </w:tc>
        <w:tc>
          <w:tcPr>
            <w:tcW w:w="1984" w:type="dxa"/>
            <w:tcBorders>
              <w:top w:val="nil"/>
              <w:left w:val="nil"/>
              <w:bottom w:val="single" w:color="auto" w:sz="4" w:space="0"/>
              <w:right w:val="single" w:color="auto" w:sz="4" w:space="0"/>
            </w:tcBorders>
            <w:shd w:val="clear" w:color="000000" w:fill="FFFFFF"/>
            <w:vAlign w:val="center"/>
          </w:tcPr>
          <w:p w14:paraId="10408D39">
            <w:pPr>
              <w:adjustRightInd w:val="0"/>
              <w:snapToGrid w:val="0"/>
              <w:spacing w:line="400" w:lineRule="exact"/>
              <w:jc w:val="center"/>
              <w:rPr>
                <w:snapToGrid w:val="0"/>
                <w:kern w:val="0"/>
                <w:szCs w:val="21"/>
              </w:rPr>
            </w:pPr>
            <w:r>
              <w:rPr>
                <w:snapToGrid w:val="0"/>
                <w:kern w:val="0"/>
                <w:szCs w:val="21"/>
              </w:rPr>
              <w:t>X射线镀层测厚仪</w:t>
            </w:r>
          </w:p>
        </w:tc>
        <w:tc>
          <w:tcPr>
            <w:tcW w:w="6156" w:type="dxa"/>
            <w:tcBorders>
              <w:top w:val="nil"/>
              <w:left w:val="nil"/>
              <w:bottom w:val="single" w:color="auto" w:sz="4" w:space="0"/>
              <w:right w:val="single" w:color="auto" w:sz="4" w:space="0"/>
            </w:tcBorders>
            <w:shd w:val="clear" w:color="000000" w:fill="FFFFFF"/>
            <w:vAlign w:val="center"/>
          </w:tcPr>
          <w:p w14:paraId="17766D85">
            <w:pPr>
              <w:adjustRightInd w:val="0"/>
              <w:snapToGrid w:val="0"/>
              <w:spacing w:line="400" w:lineRule="exact"/>
              <w:rPr>
                <w:snapToGrid w:val="0"/>
                <w:kern w:val="0"/>
                <w:szCs w:val="21"/>
              </w:rPr>
            </w:pPr>
            <w:r>
              <w:rPr>
                <w:rFonts w:hint="eastAsia"/>
                <w:snapToGrid w:val="0"/>
                <w:kern w:val="0"/>
                <w:szCs w:val="21"/>
              </w:rPr>
              <w:t>测量时间、镀层厚度测量值</w:t>
            </w:r>
            <w:r>
              <w:rPr>
                <w:snapToGrid w:val="0"/>
                <w:kern w:val="0"/>
                <w:szCs w:val="21"/>
              </w:rPr>
              <w:br w:type="textWrapping"/>
            </w:r>
            <w:r>
              <w:rPr>
                <w:rFonts w:hint="eastAsia"/>
                <w:snapToGrid w:val="0"/>
                <w:kern w:val="0"/>
                <w:szCs w:val="21"/>
              </w:rPr>
              <w:t>生成</w:t>
            </w:r>
            <w:r>
              <w:rPr>
                <w:snapToGrid w:val="0"/>
                <w:kern w:val="0"/>
                <w:szCs w:val="21"/>
              </w:rPr>
              <w:t>excel、txt文件输出历史数据</w:t>
            </w:r>
          </w:p>
        </w:tc>
      </w:tr>
      <w:tr w14:paraId="0AFBF876">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7D6B77E1">
            <w:pPr>
              <w:adjustRightInd w:val="0"/>
              <w:snapToGrid w:val="0"/>
              <w:spacing w:line="400" w:lineRule="exact"/>
              <w:jc w:val="center"/>
              <w:rPr>
                <w:snapToGrid w:val="0"/>
                <w:kern w:val="0"/>
                <w:szCs w:val="21"/>
              </w:rPr>
            </w:pPr>
            <w:r>
              <w:rPr>
                <w:snapToGrid w:val="0"/>
                <w:kern w:val="0"/>
                <w:szCs w:val="21"/>
              </w:rPr>
              <w:t>12</w:t>
            </w:r>
          </w:p>
        </w:tc>
        <w:tc>
          <w:tcPr>
            <w:tcW w:w="1984" w:type="dxa"/>
            <w:tcBorders>
              <w:top w:val="nil"/>
              <w:left w:val="nil"/>
              <w:bottom w:val="single" w:color="auto" w:sz="4" w:space="0"/>
              <w:right w:val="single" w:color="auto" w:sz="4" w:space="0"/>
            </w:tcBorders>
            <w:shd w:val="clear" w:color="000000" w:fill="FFFFFF"/>
            <w:vAlign w:val="center"/>
          </w:tcPr>
          <w:p w14:paraId="1EE2DD5D">
            <w:pPr>
              <w:adjustRightInd w:val="0"/>
              <w:snapToGrid w:val="0"/>
              <w:spacing w:line="400" w:lineRule="exact"/>
              <w:jc w:val="center"/>
              <w:rPr>
                <w:snapToGrid w:val="0"/>
                <w:kern w:val="0"/>
                <w:szCs w:val="21"/>
              </w:rPr>
            </w:pPr>
            <w:r>
              <w:rPr>
                <w:rFonts w:hint="eastAsia"/>
                <w:snapToGrid w:val="0"/>
                <w:kern w:val="0"/>
                <w:szCs w:val="21"/>
              </w:rPr>
              <w:t>基于敏感参数退化的继电器低电平可靠性寿命试验及一致性评价分析系统</w:t>
            </w:r>
          </w:p>
        </w:tc>
        <w:tc>
          <w:tcPr>
            <w:tcW w:w="6156" w:type="dxa"/>
            <w:tcBorders>
              <w:top w:val="nil"/>
              <w:left w:val="nil"/>
              <w:bottom w:val="single" w:color="auto" w:sz="4" w:space="0"/>
              <w:right w:val="single" w:color="auto" w:sz="4" w:space="0"/>
            </w:tcBorders>
            <w:shd w:val="clear" w:color="000000" w:fill="FFFFFF"/>
            <w:vAlign w:val="center"/>
          </w:tcPr>
          <w:p w14:paraId="0052FE8C">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50AEF1C3">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7F7771CD">
            <w:pPr>
              <w:adjustRightInd w:val="0"/>
              <w:snapToGrid w:val="0"/>
              <w:spacing w:line="400" w:lineRule="exact"/>
              <w:jc w:val="center"/>
              <w:rPr>
                <w:snapToGrid w:val="0"/>
                <w:kern w:val="0"/>
                <w:szCs w:val="21"/>
              </w:rPr>
            </w:pPr>
            <w:r>
              <w:rPr>
                <w:snapToGrid w:val="0"/>
                <w:kern w:val="0"/>
                <w:szCs w:val="21"/>
              </w:rPr>
              <w:t>13</w:t>
            </w:r>
          </w:p>
        </w:tc>
        <w:tc>
          <w:tcPr>
            <w:tcW w:w="1984" w:type="dxa"/>
            <w:tcBorders>
              <w:top w:val="nil"/>
              <w:left w:val="nil"/>
              <w:bottom w:val="single" w:color="auto" w:sz="4" w:space="0"/>
              <w:right w:val="single" w:color="auto" w:sz="4" w:space="0"/>
            </w:tcBorders>
            <w:shd w:val="clear" w:color="000000" w:fill="FFFFFF"/>
            <w:vAlign w:val="center"/>
          </w:tcPr>
          <w:p w14:paraId="2455B0C3">
            <w:pPr>
              <w:adjustRightInd w:val="0"/>
              <w:snapToGrid w:val="0"/>
              <w:spacing w:line="400" w:lineRule="exact"/>
              <w:jc w:val="center"/>
              <w:rPr>
                <w:snapToGrid w:val="0"/>
                <w:kern w:val="0"/>
                <w:szCs w:val="21"/>
              </w:rPr>
            </w:pPr>
            <w:r>
              <w:rPr>
                <w:rFonts w:hint="eastAsia"/>
                <w:snapToGrid w:val="0"/>
                <w:kern w:val="0"/>
                <w:szCs w:val="21"/>
              </w:rPr>
              <w:t>基于敏感参数退化的继电器中等电流可靠性寿命试验及一致性评价分析系统</w:t>
            </w:r>
          </w:p>
        </w:tc>
        <w:tc>
          <w:tcPr>
            <w:tcW w:w="6156" w:type="dxa"/>
            <w:tcBorders>
              <w:top w:val="nil"/>
              <w:left w:val="nil"/>
              <w:bottom w:val="single" w:color="auto" w:sz="4" w:space="0"/>
              <w:right w:val="single" w:color="auto" w:sz="4" w:space="0"/>
            </w:tcBorders>
            <w:shd w:val="clear" w:color="000000" w:fill="FFFFFF"/>
            <w:vAlign w:val="center"/>
          </w:tcPr>
          <w:p w14:paraId="066AF7BE">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1A570FC1">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627DB974">
            <w:pPr>
              <w:adjustRightInd w:val="0"/>
              <w:snapToGrid w:val="0"/>
              <w:spacing w:line="400" w:lineRule="exact"/>
              <w:jc w:val="center"/>
              <w:rPr>
                <w:snapToGrid w:val="0"/>
                <w:kern w:val="0"/>
                <w:szCs w:val="21"/>
              </w:rPr>
            </w:pPr>
            <w:r>
              <w:rPr>
                <w:snapToGrid w:val="0"/>
                <w:kern w:val="0"/>
                <w:szCs w:val="21"/>
              </w:rPr>
              <w:t>14</w:t>
            </w:r>
          </w:p>
        </w:tc>
        <w:tc>
          <w:tcPr>
            <w:tcW w:w="1984" w:type="dxa"/>
            <w:tcBorders>
              <w:top w:val="nil"/>
              <w:left w:val="nil"/>
              <w:bottom w:val="single" w:color="auto" w:sz="4" w:space="0"/>
              <w:right w:val="single" w:color="auto" w:sz="4" w:space="0"/>
            </w:tcBorders>
            <w:shd w:val="clear" w:color="000000" w:fill="FFFFFF"/>
            <w:vAlign w:val="center"/>
          </w:tcPr>
          <w:p w14:paraId="0C407B66">
            <w:pPr>
              <w:adjustRightInd w:val="0"/>
              <w:snapToGrid w:val="0"/>
              <w:spacing w:line="400" w:lineRule="exact"/>
              <w:jc w:val="center"/>
              <w:rPr>
                <w:snapToGrid w:val="0"/>
                <w:kern w:val="0"/>
                <w:szCs w:val="21"/>
              </w:rPr>
            </w:pPr>
            <w:r>
              <w:rPr>
                <w:rFonts w:hint="eastAsia"/>
                <w:snapToGrid w:val="0"/>
                <w:kern w:val="0"/>
                <w:szCs w:val="21"/>
              </w:rPr>
              <w:t>基于敏感参数退化的继电器直流阻性负载可靠性寿命试验及一致性评价分析系统</w:t>
            </w:r>
          </w:p>
        </w:tc>
        <w:tc>
          <w:tcPr>
            <w:tcW w:w="6156" w:type="dxa"/>
            <w:tcBorders>
              <w:top w:val="nil"/>
              <w:left w:val="nil"/>
              <w:bottom w:val="single" w:color="auto" w:sz="4" w:space="0"/>
              <w:right w:val="single" w:color="auto" w:sz="4" w:space="0"/>
            </w:tcBorders>
            <w:shd w:val="clear" w:color="000000" w:fill="FFFFFF"/>
            <w:vAlign w:val="center"/>
          </w:tcPr>
          <w:p w14:paraId="20CAACE2">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4495563A">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190414B1">
            <w:pPr>
              <w:adjustRightInd w:val="0"/>
              <w:snapToGrid w:val="0"/>
              <w:spacing w:line="400" w:lineRule="exact"/>
              <w:jc w:val="center"/>
              <w:rPr>
                <w:snapToGrid w:val="0"/>
                <w:kern w:val="0"/>
                <w:szCs w:val="21"/>
              </w:rPr>
            </w:pPr>
            <w:r>
              <w:rPr>
                <w:snapToGrid w:val="0"/>
                <w:kern w:val="0"/>
                <w:szCs w:val="21"/>
              </w:rPr>
              <w:t>15</w:t>
            </w:r>
          </w:p>
        </w:tc>
        <w:tc>
          <w:tcPr>
            <w:tcW w:w="1984" w:type="dxa"/>
            <w:tcBorders>
              <w:top w:val="nil"/>
              <w:left w:val="nil"/>
              <w:bottom w:val="single" w:color="auto" w:sz="4" w:space="0"/>
              <w:right w:val="single" w:color="auto" w:sz="4" w:space="0"/>
            </w:tcBorders>
            <w:shd w:val="clear" w:color="000000" w:fill="FFFFFF"/>
            <w:vAlign w:val="center"/>
          </w:tcPr>
          <w:p w14:paraId="4C9A78E8">
            <w:pPr>
              <w:adjustRightInd w:val="0"/>
              <w:snapToGrid w:val="0"/>
              <w:spacing w:line="400" w:lineRule="exact"/>
              <w:jc w:val="center"/>
              <w:rPr>
                <w:snapToGrid w:val="0"/>
                <w:kern w:val="0"/>
                <w:szCs w:val="21"/>
              </w:rPr>
            </w:pPr>
            <w:r>
              <w:rPr>
                <w:rFonts w:hint="eastAsia"/>
                <w:snapToGrid w:val="0"/>
                <w:kern w:val="0"/>
                <w:szCs w:val="21"/>
              </w:rPr>
              <w:t>基于敏感参数退化的继电器直流灯负载可靠性寿命试验及一致性评价分析系统</w:t>
            </w:r>
          </w:p>
        </w:tc>
        <w:tc>
          <w:tcPr>
            <w:tcW w:w="6156" w:type="dxa"/>
            <w:tcBorders>
              <w:top w:val="nil"/>
              <w:left w:val="nil"/>
              <w:bottom w:val="single" w:color="auto" w:sz="4" w:space="0"/>
              <w:right w:val="single" w:color="auto" w:sz="4" w:space="0"/>
            </w:tcBorders>
            <w:shd w:val="clear" w:color="000000" w:fill="FFFFFF"/>
            <w:vAlign w:val="center"/>
          </w:tcPr>
          <w:p w14:paraId="5D1D355F">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593936A3">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3019CB4F">
            <w:pPr>
              <w:adjustRightInd w:val="0"/>
              <w:snapToGrid w:val="0"/>
              <w:spacing w:line="400" w:lineRule="exact"/>
              <w:jc w:val="center"/>
              <w:rPr>
                <w:snapToGrid w:val="0"/>
                <w:kern w:val="0"/>
                <w:szCs w:val="21"/>
              </w:rPr>
            </w:pPr>
            <w:r>
              <w:rPr>
                <w:snapToGrid w:val="0"/>
                <w:kern w:val="0"/>
                <w:szCs w:val="21"/>
              </w:rPr>
              <w:t>16</w:t>
            </w:r>
          </w:p>
        </w:tc>
        <w:tc>
          <w:tcPr>
            <w:tcW w:w="1984" w:type="dxa"/>
            <w:tcBorders>
              <w:top w:val="nil"/>
              <w:left w:val="nil"/>
              <w:bottom w:val="single" w:color="auto" w:sz="4" w:space="0"/>
              <w:right w:val="single" w:color="auto" w:sz="4" w:space="0"/>
            </w:tcBorders>
            <w:shd w:val="clear" w:color="000000" w:fill="FFFFFF"/>
            <w:vAlign w:val="center"/>
          </w:tcPr>
          <w:p w14:paraId="6899602D">
            <w:pPr>
              <w:adjustRightInd w:val="0"/>
              <w:snapToGrid w:val="0"/>
              <w:spacing w:line="400" w:lineRule="exact"/>
              <w:jc w:val="center"/>
              <w:rPr>
                <w:snapToGrid w:val="0"/>
                <w:kern w:val="0"/>
                <w:szCs w:val="21"/>
              </w:rPr>
            </w:pPr>
            <w:r>
              <w:rPr>
                <w:rFonts w:hint="eastAsia"/>
                <w:snapToGrid w:val="0"/>
                <w:kern w:val="0"/>
                <w:szCs w:val="21"/>
              </w:rPr>
              <w:t>基于敏感参数退化的继电器直流感性、电动机负载可靠性寿命试验及一致性评价分析系统</w:t>
            </w:r>
          </w:p>
        </w:tc>
        <w:tc>
          <w:tcPr>
            <w:tcW w:w="6156" w:type="dxa"/>
            <w:tcBorders>
              <w:top w:val="nil"/>
              <w:left w:val="nil"/>
              <w:bottom w:val="single" w:color="auto" w:sz="4" w:space="0"/>
              <w:right w:val="single" w:color="auto" w:sz="4" w:space="0"/>
            </w:tcBorders>
            <w:shd w:val="clear" w:color="000000" w:fill="FFFFFF"/>
            <w:vAlign w:val="center"/>
          </w:tcPr>
          <w:p w14:paraId="5F0B8D51">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6883440F">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02F1FFBB">
            <w:pPr>
              <w:adjustRightInd w:val="0"/>
              <w:snapToGrid w:val="0"/>
              <w:spacing w:line="400" w:lineRule="exact"/>
              <w:jc w:val="center"/>
              <w:rPr>
                <w:snapToGrid w:val="0"/>
                <w:kern w:val="0"/>
                <w:szCs w:val="21"/>
              </w:rPr>
            </w:pPr>
            <w:r>
              <w:rPr>
                <w:snapToGrid w:val="0"/>
                <w:kern w:val="0"/>
                <w:szCs w:val="21"/>
              </w:rPr>
              <w:t>17</w:t>
            </w:r>
          </w:p>
        </w:tc>
        <w:tc>
          <w:tcPr>
            <w:tcW w:w="1984" w:type="dxa"/>
            <w:tcBorders>
              <w:top w:val="nil"/>
              <w:left w:val="nil"/>
              <w:bottom w:val="single" w:color="auto" w:sz="4" w:space="0"/>
              <w:right w:val="single" w:color="auto" w:sz="4" w:space="0"/>
            </w:tcBorders>
            <w:shd w:val="clear" w:color="000000" w:fill="FFFFFF"/>
            <w:vAlign w:val="center"/>
          </w:tcPr>
          <w:p w14:paraId="18EC6DB8">
            <w:pPr>
              <w:adjustRightInd w:val="0"/>
              <w:snapToGrid w:val="0"/>
              <w:spacing w:line="400" w:lineRule="exact"/>
              <w:jc w:val="center"/>
              <w:rPr>
                <w:snapToGrid w:val="0"/>
                <w:kern w:val="0"/>
                <w:szCs w:val="21"/>
              </w:rPr>
            </w:pPr>
            <w:r>
              <w:rPr>
                <w:rFonts w:hint="eastAsia"/>
                <w:snapToGrid w:val="0"/>
                <w:kern w:val="0"/>
                <w:szCs w:val="21"/>
              </w:rPr>
              <w:t>基于敏感参数退化的继电器交流阻性负载可靠性寿命试验及一致性评价分析系统</w:t>
            </w:r>
          </w:p>
        </w:tc>
        <w:tc>
          <w:tcPr>
            <w:tcW w:w="6156" w:type="dxa"/>
            <w:tcBorders>
              <w:top w:val="nil"/>
              <w:left w:val="nil"/>
              <w:bottom w:val="single" w:color="auto" w:sz="4" w:space="0"/>
              <w:right w:val="single" w:color="auto" w:sz="4" w:space="0"/>
            </w:tcBorders>
            <w:shd w:val="clear" w:color="000000" w:fill="FFFFFF"/>
            <w:vAlign w:val="center"/>
          </w:tcPr>
          <w:p w14:paraId="4139FBF2">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57260876">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0ED6E8CA">
            <w:pPr>
              <w:adjustRightInd w:val="0"/>
              <w:snapToGrid w:val="0"/>
              <w:spacing w:line="400" w:lineRule="exact"/>
              <w:jc w:val="center"/>
              <w:rPr>
                <w:snapToGrid w:val="0"/>
                <w:kern w:val="0"/>
                <w:szCs w:val="21"/>
              </w:rPr>
            </w:pPr>
            <w:r>
              <w:rPr>
                <w:snapToGrid w:val="0"/>
                <w:kern w:val="0"/>
                <w:szCs w:val="21"/>
              </w:rPr>
              <w:t>18</w:t>
            </w:r>
          </w:p>
        </w:tc>
        <w:tc>
          <w:tcPr>
            <w:tcW w:w="1984" w:type="dxa"/>
            <w:tcBorders>
              <w:top w:val="nil"/>
              <w:left w:val="nil"/>
              <w:bottom w:val="single" w:color="auto" w:sz="4" w:space="0"/>
              <w:right w:val="single" w:color="auto" w:sz="4" w:space="0"/>
            </w:tcBorders>
            <w:shd w:val="clear" w:color="000000" w:fill="FFFFFF"/>
            <w:vAlign w:val="center"/>
          </w:tcPr>
          <w:p w14:paraId="65AD5217">
            <w:pPr>
              <w:adjustRightInd w:val="0"/>
              <w:snapToGrid w:val="0"/>
              <w:spacing w:line="400" w:lineRule="exact"/>
              <w:jc w:val="center"/>
              <w:rPr>
                <w:snapToGrid w:val="0"/>
                <w:kern w:val="0"/>
                <w:szCs w:val="21"/>
              </w:rPr>
            </w:pPr>
            <w:r>
              <w:rPr>
                <w:rFonts w:hint="eastAsia"/>
                <w:snapToGrid w:val="0"/>
                <w:kern w:val="0"/>
                <w:szCs w:val="21"/>
              </w:rPr>
              <w:t>基于敏感参数退化的继电器交流灯负载可靠性寿命试验及一致性评价分析系统</w:t>
            </w:r>
          </w:p>
        </w:tc>
        <w:tc>
          <w:tcPr>
            <w:tcW w:w="6156" w:type="dxa"/>
            <w:tcBorders>
              <w:top w:val="nil"/>
              <w:left w:val="nil"/>
              <w:bottom w:val="single" w:color="auto" w:sz="4" w:space="0"/>
              <w:right w:val="single" w:color="auto" w:sz="4" w:space="0"/>
            </w:tcBorders>
            <w:shd w:val="clear" w:color="000000" w:fill="FFFFFF"/>
            <w:vAlign w:val="center"/>
          </w:tcPr>
          <w:p w14:paraId="45332BD9">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7561C141">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691F6E88">
            <w:pPr>
              <w:adjustRightInd w:val="0"/>
              <w:snapToGrid w:val="0"/>
              <w:spacing w:line="400" w:lineRule="exact"/>
              <w:jc w:val="center"/>
              <w:rPr>
                <w:snapToGrid w:val="0"/>
                <w:kern w:val="0"/>
                <w:szCs w:val="21"/>
              </w:rPr>
            </w:pPr>
            <w:r>
              <w:rPr>
                <w:snapToGrid w:val="0"/>
                <w:kern w:val="0"/>
                <w:szCs w:val="21"/>
              </w:rPr>
              <w:t>19</w:t>
            </w:r>
          </w:p>
        </w:tc>
        <w:tc>
          <w:tcPr>
            <w:tcW w:w="1984" w:type="dxa"/>
            <w:tcBorders>
              <w:top w:val="nil"/>
              <w:left w:val="nil"/>
              <w:bottom w:val="single" w:color="auto" w:sz="4" w:space="0"/>
              <w:right w:val="single" w:color="auto" w:sz="4" w:space="0"/>
            </w:tcBorders>
            <w:shd w:val="clear" w:color="000000" w:fill="FFFFFF"/>
            <w:vAlign w:val="center"/>
          </w:tcPr>
          <w:p w14:paraId="75E0452C">
            <w:pPr>
              <w:adjustRightInd w:val="0"/>
              <w:snapToGrid w:val="0"/>
              <w:spacing w:line="400" w:lineRule="exact"/>
              <w:jc w:val="center"/>
              <w:rPr>
                <w:snapToGrid w:val="0"/>
                <w:kern w:val="0"/>
                <w:szCs w:val="21"/>
              </w:rPr>
            </w:pPr>
            <w:r>
              <w:rPr>
                <w:rFonts w:hint="eastAsia"/>
                <w:snapToGrid w:val="0"/>
                <w:kern w:val="0"/>
                <w:szCs w:val="21"/>
              </w:rPr>
              <w:t>基于敏感参数退化的继电器交流感性、电动机负载可靠性寿命试验及一致性评价分析系统</w:t>
            </w:r>
          </w:p>
        </w:tc>
        <w:tc>
          <w:tcPr>
            <w:tcW w:w="6156" w:type="dxa"/>
            <w:tcBorders>
              <w:top w:val="nil"/>
              <w:left w:val="nil"/>
              <w:bottom w:val="single" w:color="auto" w:sz="4" w:space="0"/>
              <w:right w:val="single" w:color="auto" w:sz="4" w:space="0"/>
            </w:tcBorders>
            <w:shd w:val="clear" w:color="000000" w:fill="FFFFFF"/>
            <w:vAlign w:val="center"/>
          </w:tcPr>
          <w:p w14:paraId="37CAAD29">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60928443">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423FBFC4">
            <w:pPr>
              <w:adjustRightInd w:val="0"/>
              <w:snapToGrid w:val="0"/>
              <w:spacing w:line="400" w:lineRule="exact"/>
              <w:jc w:val="center"/>
              <w:rPr>
                <w:snapToGrid w:val="0"/>
                <w:kern w:val="0"/>
                <w:szCs w:val="21"/>
              </w:rPr>
            </w:pPr>
            <w:r>
              <w:rPr>
                <w:snapToGrid w:val="0"/>
                <w:kern w:val="0"/>
                <w:szCs w:val="21"/>
              </w:rPr>
              <w:t>20</w:t>
            </w:r>
          </w:p>
        </w:tc>
        <w:tc>
          <w:tcPr>
            <w:tcW w:w="1984" w:type="dxa"/>
            <w:tcBorders>
              <w:top w:val="nil"/>
              <w:left w:val="nil"/>
              <w:bottom w:val="single" w:color="auto" w:sz="4" w:space="0"/>
              <w:right w:val="single" w:color="auto" w:sz="4" w:space="0"/>
            </w:tcBorders>
            <w:shd w:val="clear" w:color="000000" w:fill="FFFFFF"/>
            <w:vAlign w:val="center"/>
          </w:tcPr>
          <w:p w14:paraId="22ACA470">
            <w:pPr>
              <w:adjustRightInd w:val="0"/>
              <w:snapToGrid w:val="0"/>
              <w:spacing w:line="400" w:lineRule="exact"/>
              <w:jc w:val="center"/>
              <w:rPr>
                <w:snapToGrid w:val="0"/>
                <w:kern w:val="0"/>
                <w:szCs w:val="21"/>
              </w:rPr>
            </w:pPr>
            <w:r>
              <w:rPr>
                <w:rFonts w:hint="eastAsia"/>
                <w:snapToGrid w:val="0"/>
                <w:kern w:val="0"/>
                <w:szCs w:val="21"/>
              </w:rPr>
              <w:t>基于敏感参数退化的大功率直流继电器可靠性寿命试验及一致性评价分析系统</w:t>
            </w:r>
          </w:p>
        </w:tc>
        <w:tc>
          <w:tcPr>
            <w:tcW w:w="6156" w:type="dxa"/>
            <w:tcBorders>
              <w:top w:val="nil"/>
              <w:left w:val="nil"/>
              <w:bottom w:val="single" w:color="auto" w:sz="4" w:space="0"/>
              <w:right w:val="single" w:color="auto" w:sz="4" w:space="0"/>
            </w:tcBorders>
            <w:shd w:val="clear" w:color="000000" w:fill="FFFFFF"/>
            <w:vAlign w:val="center"/>
          </w:tcPr>
          <w:p w14:paraId="542D152F">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7C45267C">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6FE8F686">
            <w:pPr>
              <w:adjustRightInd w:val="0"/>
              <w:snapToGrid w:val="0"/>
              <w:spacing w:line="400" w:lineRule="exact"/>
              <w:jc w:val="center"/>
              <w:rPr>
                <w:snapToGrid w:val="0"/>
                <w:kern w:val="0"/>
                <w:szCs w:val="21"/>
              </w:rPr>
            </w:pPr>
            <w:r>
              <w:rPr>
                <w:snapToGrid w:val="0"/>
                <w:kern w:val="0"/>
                <w:szCs w:val="21"/>
              </w:rPr>
              <w:t>21</w:t>
            </w:r>
          </w:p>
        </w:tc>
        <w:tc>
          <w:tcPr>
            <w:tcW w:w="1984" w:type="dxa"/>
            <w:tcBorders>
              <w:top w:val="nil"/>
              <w:left w:val="nil"/>
              <w:bottom w:val="single" w:color="auto" w:sz="4" w:space="0"/>
              <w:right w:val="single" w:color="auto" w:sz="4" w:space="0"/>
            </w:tcBorders>
            <w:shd w:val="clear" w:color="000000" w:fill="FFFFFF"/>
            <w:vAlign w:val="center"/>
          </w:tcPr>
          <w:p w14:paraId="57465A01">
            <w:pPr>
              <w:adjustRightInd w:val="0"/>
              <w:snapToGrid w:val="0"/>
              <w:spacing w:line="400" w:lineRule="exact"/>
              <w:jc w:val="center"/>
              <w:rPr>
                <w:snapToGrid w:val="0"/>
                <w:kern w:val="0"/>
                <w:szCs w:val="21"/>
              </w:rPr>
            </w:pPr>
            <w:r>
              <w:rPr>
                <w:rFonts w:hint="eastAsia"/>
                <w:snapToGrid w:val="0"/>
                <w:kern w:val="0"/>
                <w:szCs w:val="21"/>
              </w:rPr>
              <w:t>基于敏感参数退化的大功率交流继电器可靠性寿命试验及一致性评价分析系统</w:t>
            </w:r>
          </w:p>
        </w:tc>
        <w:tc>
          <w:tcPr>
            <w:tcW w:w="6156" w:type="dxa"/>
            <w:tcBorders>
              <w:top w:val="nil"/>
              <w:left w:val="nil"/>
              <w:bottom w:val="single" w:color="auto" w:sz="4" w:space="0"/>
              <w:right w:val="single" w:color="auto" w:sz="4" w:space="0"/>
            </w:tcBorders>
            <w:shd w:val="clear" w:color="000000" w:fill="FFFFFF"/>
            <w:vAlign w:val="center"/>
          </w:tcPr>
          <w:p w14:paraId="40F7C4C9">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4E3959D5">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03E27097">
            <w:pPr>
              <w:adjustRightInd w:val="0"/>
              <w:snapToGrid w:val="0"/>
              <w:spacing w:line="400" w:lineRule="exact"/>
              <w:jc w:val="center"/>
              <w:rPr>
                <w:snapToGrid w:val="0"/>
                <w:kern w:val="0"/>
                <w:szCs w:val="21"/>
              </w:rPr>
            </w:pPr>
            <w:r>
              <w:rPr>
                <w:snapToGrid w:val="0"/>
                <w:kern w:val="0"/>
                <w:szCs w:val="21"/>
              </w:rPr>
              <w:t>22</w:t>
            </w:r>
          </w:p>
        </w:tc>
        <w:tc>
          <w:tcPr>
            <w:tcW w:w="1984" w:type="dxa"/>
            <w:tcBorders>
              <w:top w:val="nil"/>
              <w:left w:val="nil"/>
              <w:bottom w:val="single" w:color="auto" w:sz="4" w:space="0"/>
              <w:right w:val="single" w:color="auto" w:sz="4" w:space="0"/>
            </w:tcBorders>
            <w:shd w:val="clear" w:color="000000" w:fill="FFFFFF"/>
            <w:vAlign w:val="center"/>
          </w:tcPr>
          <w:p w14:paraId="210608FB">
            <w:pPr>
              <w:adjustRightInd w:val="0"/>
              <w:snapToGrid w:val="0"/>
              <w:spacing w:line="400" w:lineRule="exact"/>
              <w:jc w:val="center"/>
              <w:rPr>
                <w:snapToGrid w:val="0"/>
                <w:kern w:val="0"/>
                <w:szCs w:val="21"/>
              </w:rPr>
            </w:pPr>
            <w:r>
              <w:rPr>
                <w:rFonts w:hint="eastAsia"/>
                <w:snapToGrid w:val="0"/>
                <w:kern w:val="0"/>
                <w:szCs w:val="21"/>
              </w:rPr>
              <w:t>直流断路器可靠性电寿命试验系统</w:t>
            </w:r>
          </w:p>
        </w:tc>
        <w:tc>
          <w:tcPr>
            <w:tcW w:w="6156" w:type="dxa"/>
            <w:tcBorders>
              <w:top w:val="nil"/>
              <w:left w:val="nil"/>
              <w:bottom w:val="single" w:color="auto" w:sz="4" w:space="0"/>
              <w:right w:val="single" w:color="auto" w:sz="4" w:space="0"/>
            </w:tcBorders>
            <w:shd w:val="clear" w:color="000000" w:fill="FFFFFF"/>
            <w:vAlign w:val="center"/>
          </w:tcPr>
          <w:p w14:paraId="7F933A87">
            <w:pPr>
              <w:adjustRightInd w:val="0"/>
              <w:snapToGrid w:val="0"/>
              <w:spacing w:line="400" w:lineRule="exact"/>
              <w:rPr>
                <w:snapToGrid w:val="0"/>
                <w:kern w:val="0"/>
                <w:szCs w:val="21"/>
              </w:rPr>
            </w:pPr>
            <w:r>
              <w:rPr>
                <w:rFonts w:hint="eastAsia"/>
                <w:snapToGrid w:val="0"/>
                <w:kern w:val="0"/>
                <w:szCs w:val="21"/>
              </w:rPr>
              <w:t>文件格式：</w:t>
            </w:r>
            <w:r>
              <w:rPr>
                <w:snapToGrid w:val="0"/>
                <w:kern w:val="0"/>
                <w:szCs w:val="21"/>
              </w:rPr>
              <w:t>TDMS</w:t>
            </w:r>
            <w:r>
              <w:rPr>
                <w:snapToGrid w:val="0"/>
                <w:kern w:val="0"/>
                <w:szCs w:val="21"/>
              </w:rPr>
              <w:br w:type="textWrapping"/>
            </w:r>
            <w:r>
              <w:rPr>
                <w:rFonts w:hint="eastAsia"/>
                <w:snapToGrid w:val="0"/>
                <w:kern w:val="0"/>
                <w:szCs w:val="21"/>
              </w:rPr>
              <w:t>记录项目：试验条件、动作周期、时间、电流波形、电压波形</w:t>
            </w:r>
            <w:r>
              <w:rPr>
                <w:snapToGrid w:val="0"/>
                <w:kern w:val="0"/>
                <w:szCs w:val="21"/>
              </w:rPr>
              <w:br w:type="textWrapping"/>
            </w:r>
            <w:r>
              <w:rPr>
                <w:rFonts w:hint="eastAsia"/>
                <w:snapToGrid w:val="0"/>
                <w:kern w:val="0"/>
                <w:szCs w:val="21"/>
              </w:rPr>
              <w:t>数据形式：试验条件、动作周期、时间、电流数值、电压数值（</w:t>
            </w:r>
            <w:r>
              <w:rPr>
                <w:snapToGrid w:val="0"/>
                <w:kern w:val="0"/>
                <w:szCs w:val="21"/>
              </w:rPr>
              <w:t>5列布局表格）</w:t>
            </w:r>
          </w:p>
        </w:tc>
      </w:tr>
      <w:tr w14:paraId="176A5E54">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093825E9">
            <w:pPr>
              <w:adjustRightInd w:val="0"/>
              <w:snapToGrid w:val="0"/>
              <w:spacing w:line="400" w:lineRule="exact"/>
              <w:jc w:val="center"/>
              <w:rPr>
                <w:snapToGrid w:val="0"/>
                <w:kern w:val="0"/>
                <w:szCs w:val="21"/>
              </w:rPr>
            </w:pPr>
            <w:r>
              <w:rPr>
                <w:snapToGrid w:val="0"/>
                <w:kern w:val="0"/>
                <w:szCs w:val="21"/>
              </w:rPr>
              <w:t>23</w:t>
            </w:r>
          </w:p>
        </w:tc>
        <w:tc>
          <w:tcPr>
            <w:tcW w:w="1984" w:type="dxa"/>
            <w:tcBorders>
              <w:top w:val="nil"/>
              <w:left w:val="nil"/>
              <w:bottom w:val="single" w:color="auto" w:sz="4" w:space="0"/>
              <w:right w:val="single" w:color="auto" w:sz="4" w:space="0"/>
            </w:tcBorders>
            <w:shd w:val="clear" w:color="000000" w:fill="FFFFFF"/>
            <w:vAlign w:val="center"/>
          </w:tcPr>
          <w:p w14:paraId="4A1313D7">
            <w:pPr>
              <w:adjustRightInd w:val="0"/>
              <w:snapToGrid w:val="0"/>
              <w:spacing w:line="400" w:lineRule="exact"/>
              <w:jc w:val="center"/>
              <w:rPr>
                <w:snapToGrid w:val="0"/>
                <w:kern w:val="0"/>
                <w:szCs w:val="21"/>
              </w:rPr>
            </w:pPr>
            <w:r>
              <w:rPr>
                <w:rFonts w:hint="eastAsia"/>
                <w:snapToGrid w:val="0"/>
                <w:kern w:val="0"/>
                <w:szCs w:val="21"/>
              </w:rPr>
              <w:t>交流断路器可靠性电寿命试验系统</w:t>
            </w:r>
          </w:p>
        </w:tc>
        <w:tc>
          <w:tcPr>
            <w:tcW w:w="6156" w:type="dxa"/>
            <w:tcBorders>
              <w:top w:val="nil"/>
              <w:left w:val="nil"/>
              <w:bottom w:val="single" w:color="auto" w:sz="4" w:space="0"/>
              <w:right w:val="single" w:color="auto" w:sz="4" w:space="0"/>
            </w:tcBorders>
            <w:shd w:val="clear" w:color="000000" w:fill="FFFFFF"/>
            <w:vAlign w:val="center"/>
          </w:tcPr>
          <w:p w14:paraId="58ED01C9">
            <w:pPr>
              <w:adjustRightInd w:val="0"/>
              <w:snapToGrid w:val="0"/>
              <w:spacing w:line="400" w:lineRule="exact"/>
              <w:rPr>
                <w:snapToGrid w:val="0"/>
                <w:kern w:val="0"/>
                <w:szCs w:val="21"/>
              </w:rPr>
            </w:pPr>
            <w:r>
              <w:rPr>
                <w:rFonts w:hint="eastAsia"/>
                <w:snapToGrid w:val="0"/>
                <w:kern w:val="0"/>
                <w:szCs w:val="21"/>
              </w:rPr>
              <w:t>文件格式：</w:t>
            </w:r>
            <w:r>
              <w:rPr>
                <w:snapToGrid w:val="0"/>
                <w:kern w:val="0"/>
                <w:szCs w:val="21"/>
              </w:rPr>
              <w:t>TDMS</w:t>
            </w:r>
            <w:r>
              <w:rPr>
                <w:snapToGrid w:val="0"/>
                <w:kern w:val="0"/>
                <w:szCs w:val="21"/>
              </w:rPr>
              <w:br w:type="textWrapping"/>
            </w:r>
            <w:r>
              <w:rPr>
                <w:rFonts w:hint="eastAsia"/>
                <w:snapToGrid w:val="0"/>
                <w:kern w:val="0"/>
                <w:szCs w:val="21"/>
              </w:rPr>
              <w:t>记录项目：试验条件、动作周期、时间、电流波形、电压波形</w:t>
            </w:r>
            <w:r>
              <w:rPr>
                <w:snapToGrid w:val="0"/>
                <w:kern w:val="0"/>
                <w:szCs w:val="21"/>
              </w:rPr>
              <w:br w:type="textWrapping"/>
            </w:r>
            <w:r>
              <w:rPr>
                <w:rFonts w:hint="eastAsia"/>
                <w:snapToGrid w:val="0"/>
                <w:kern w:val="0"/>
                <w:szCs w:val="21"/>
              </w:rPr>
              <w:t>数据形式：试验条件、动作周期、时间、电流数值、电压数值（</w:t>
            </w:r>
            <w:r>
              <w:rPr>
                <w:snapToGrid w:val="0"/>
                <w:kern w:val="0"/>
                <w:szCs w:val="21"/>
              </w:rPr>
              <w:t>5列布局表格）</w:t>
            </w:r>
          </w:p>
        </w:tc>
      </w:tr>
      <w:tr w14:paraId="3D2EFC01">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66B17BFA">
            <w:pPr>
              <w:adjustRightInd w:val="0"/>
              <w:snapToGrid w:val="0"/>
              <w:spacing w:line="400" w:lineRule="exact"/>
              <w:jc w:val="center"/>
              <w:rPr>
                <w:snapToGrid w:val="0"/>
                <w:kern w:val="0"/>
                <w:szCs w:val="21"/>
              </w:rPr>
            </w:pPr>
            <w:r>
              <w:rPr>
                <w:snapToGrid w:val="0"/>
                <w:kern w:val="0"/>
                <w:szCs w:val="21"/>
              </w:rPr>
              <w:t>24</w:t>
            </w:r>
          </w:p>
        </w:tc>
        <w:tc>
          <w:tcPr>
            <w:tcW w:w="1984" w:type="dxa"/>
            <w:tcBorders>
              <w:top w:val="nil"/>
              <w:left w:val="nil"/>
              <w:bottom w:val="single" w:color="auto" w:sz="4" w:space="0"/>
              <w:right w:val="single" w:color="auto" w:sz="4" w:space="0"/>
            </w:tcBorders>
            <w:shd w:val="clear" w:color="000000" w:fill="FFFFFF"/>
            <w:vAlign w:val="center"/>
          </w:tcPr>
          <w:p w14:paraId="41EE2041">
            <w:pPr>
              <w:adjustRightInd w:val="0"/>
              <w:snapToGrid w:val="0"/>
              <w:spacing w:line="400" w:lineRule="exact"/>
              <w:jc w:val="center"/>
              <w:rPr>
                <w:snapToGrid w:val="0"/>
                <w:kern w:val="0"/>
                <w:szCs w:val="21"/>
              </w:rPr>
            </w:pPr>
            <w:r>
              <w:rPr>
                <w:rFonts w:hint="eastAsia"/>
                <w:snapToGrid w:val="0"/>
                <w:kern w:val="0"/>
                <w:szCs w:val="21"/>
              </w:rPr>
              <w:t>开关可靠性电寿命试验系统</w:t>
            </w:r>
          </w:p>
        </w:tc>
        <w:tc>
          <w:tcPr>
            <w:tcW w:w="6156" w:type="dxa"/>
            <w:tcBorders>
              <w:top w:val="nil"/>
              <w:left w:val="nil"/>
              <w:bottom w:val="single" w:color="auto" w:sz="4" w:space="0"/>
              <w:right w:val="single" w:color="auto" w:sz="4" w:space="0"/>
            </w:tcBorders>
            <w:shd w:val="clear" w:color="000000" w:fill="FFFFFF"/>
            <w:vAlign w:val="center"/>
          </w:tcPr>
          <w:p w14:paraId="67582FCF">
            <w:pPr>
              <w:adjustRightInd w:val="0"/>
              <w:snapToGrid w:val="0"/>
              <w:spacing w:line="400" w:lineRule="exact"/>
              <w:rPr>
                <w:snapToGrid w:val="0"/>
                <w:kern w:val="0"/>
                <w:szCs w:val="21"/>
              </w:rPr>
            </w:pPr>
            <w:r>
              <w:rPr>
                <w:rFonts w:hint="eastAsia"/>
                <w:snapToGrid w:val="0"/>
                <w:kern w:val="0"/>
                <w:szCs w:val="21"/>
              </w:rPr>
              <w:t>文件格式：</w:t>
            </w:r>
            <w:r>
              <w:rPr>
                <w:snapToGrid w:val="0"/>
                <w:kern w:val="0"/>
                <w:szCs w:val="21"/>
              </w:rPr>
              <w:t>TDMS</w:t>
            </w:r>
            <w:r>
              <w:rPr>
                <w:snapToGrid w:val="0"/>
                <w:kern w:val="0"/>
                <w:szCs w:val="21"/>
              </w:rPr>
              <w:br w:type="textWrapping"/>
            </w:r>
            <w:r>
              <w:rPr>
                <w:rFonts w:hint="eastAsia"/>
                <w:snapToGrid w:val="0"/>
                <w:kern w:val="0"/>
                <w:szCs w:val="21"/>
              </w:rPr>
              <w:t>记录项目：试验条件、动作周期、时间、电流波形、电压波形</w:t>
            </w:r>
            <w:r>
              <w:rPr>
                <w:snapToGrid w:val="0"/>
                <w:kern w:val="0"/>
                <w:szCs w:val="21"/>
              </w:rPr>
              <w:br w:type="textWrapping"/>
            </w:r>
            <w:r>
              <w:rPr>
                <w:rFonts w:hint="eastAsia"/>
                <w:snapToGrid w:val="0"/>
                <w:kern w:val="0"/>
                <w:szCs w:val="21"/>
              </w:rPr>
              <w:t>数据形式：试验条件、动作周期、时间、电流数值、电压数值（</w:t>
            </w:r>
            <w:r>
              <w:rPr>
                <w:snapToGrid w:val="0"/>
                <w:kern w:val="0"/>
                <w:szCs w:val="21"/>
              </w:rPr>
              <w:t>5列布局表格）</w:t>
            </w:r>
          </w:p>
        </w:tc>
      </w:tr>
      <w:tr w14:paraId="1ED9D2F1">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4E868A1B">
            <w:pPr>
              <w:adjustRightInd w:val="0"/>
              <w:snapToGrid w:val="0"/>
              <w:spacing w:line="400" w:lineRule="exact"/>
              <w:jc w:val="center"/>
              <w:rPr>
                <w:snapToGrid w:val="0"/>
                <w:kern w:val="0"/>
                <w:szCs w:val="21"/>
              </w:rPr>
            </w:pPr>
            <w:r>
              <w:rPr>
                <w:snapToGrid w:val="0"/>
                <w:kern w:val="0"/>
                <w:szCs w:val="21"/>
              </w:rPr>
              <w:t>25</w:t>
            </w:r>
          </w:p>
        </w:tc>
        <w:tc>
          <w:tcPr>
            <w:tcW w:w="1984" w:type="dxa"/>
            <w:tcBorders>
              <w:top w:val="nil"/>
              <w:left w:val="nil"/>
              <w:bottom w:val="single" w:color="auto" w:sz="4" w:space="0"/>
              <w:right w:val="single" w:color="auto" w:sz="4" w:space="0"/>
            </w:tcBorders>
            <w:shd w:val="clear" w:color="000000" w:fill="FFFFFF"/>
            <w:vAlign w:val="center"/>
          </w:tcPr>
          <w:p w14:paraId="1A6CFC30">
            <w:pPr>
              <w:adjustRightInd w:val="0"/>
              <w:snapToGrid w:val="0"/>
              <w:spacing w:line="400" w:lineRule="exact"/>
              <w:jc w:val="center"/>
              <w:rPr>
                <w:snapToGrid w:val="0"/>
                <w:kern w:val="0"/>
                <w:szCs w:val="21"/>
              </w:rPr>
            </w:pPr>
            <w:r>
              <w:rPr>
                <w:rFonts w:hint="eastAsia"/>
                <w:snapToGrid w:val="0"/>
                <w:kern w:val="0"/>
                <w:szCs w:val="21"/>
              </w:rPr>
              <w:t>开关负压环境试验系统</w:t>
            </w:r>
          </w:p>
        </w:tc>
        <w:tc>
          <w:tcPr>
            <w:tcW w:w="6156" w:type="dxa"/>
            <w:tcBorders>
              <w:top w:val="nil"/>
              <w:left w:val="nil"/>
              <w:bottom w:val="single" w:color="auto" w:sz="4" w:space="0"/>
              <w:right w:val="single" w:color="auto" w:sz="4" w:space="0"/>
            </w:tcBorders>
            <w:shd w:val="clear" w:color="000000" w:fill="FFFFFF"/>
            <w:vAlign w:val="center"/>
          </w:tcPr>
          <w:p w14:paraId="621370C3">
            <w:pPr>
              <w:adjustRightInd w:val="0"/>
              <w:snapToGrid w:val="0"/>
              <w:spacing w:line="400" w:lineRule="exact"/>
              <w:rPr>
                <w:snapToGrid w:val="0"/>
                <w:kern w:val="0"/>
                <w:szCs w:val="21"/>
              </w:rPr>
            </w:pPr>
            <w:r>
              <w:rPr>
                <w:rFonts w:hint="eastAsia"/>
                <w:snapToGrid w:val="0"/>
                <w:kern w:val="0"/>
                <w:szCs w:val="21"/>
              </w:rPr>
              <w:t>文件格式：</w:t>
            </w:r>
            <w:r>
              <w:rPr>
                <w:snapToGrid w:val="0"/>
                <w:kern w:val="0"/>
                <w:szCs w:val="21"/>
              </w:rPr>
              <w:t>TDMS</w:t>
            </w:r>
            <w:r>
              <w:rPr>
                <w:snapToGrid w:val="0"/>
                <w:kern w:val="0"/>
                <w:szCs w:val="21"/>
              </w:rPr>
              <w:br w:type="textWrapping"/>
            </w:r>
            <w:r>
              <w:rPr>
                <w:rFonts w:hint="eastAsia"/>
                <w:snapToGrid w:val="0"/>
                <w:kern w:val="0"/>
                <w:szCs w:val="21"/>
              </w:rPr>
              <w:t>记录项目：试验条件、动作周期、时间、电流波形、电压波形</w:t>
            </w:r>
            <w:r>
              <w:rPr>
                <w:snapToGrid w:val="0"/>
                <w:kern w:val="0"/>
                <w:szCs w:val="21"/>
              </w:rPr>
              <w:br w:type="textWrapping"/>
            </w:r>
            <w:r>
              <w:rPr>
                <w:rFonts w:hint="eastAsia"/>
                <w:snapToGrid w:val="0"/>
                <w:kern w:val="0"/>
                <w:szCs w:val="21"/>
              </w:rPr>
              <w:t>数据形式：试验条件、动作周期、时间、电流数值、电压数值（</w:t>
            </w:r>
            <w:r>
              <w:rPr>
                <w:snapToGrid w:val="0"/>
                <w:kern w:val="0"/>
                <w:szCs w:val="21"/>
              </w:rPr>
              <w:t>5列布局表格）</w:t>
            </w:r>
          </w:p>
        </w:tc>
      </w:tr>
      <w:tr w14:paraId="0886CFE7">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257E22D2">
            <w:pPr>
              <w:adjustRightInd w:val="0"/>
              <w:snapToGrid w:val="0"/>
              <w:spacing w:line="400" w:lineRule="exact"/>
              <w:jc w:val="center"/>
              <w:rPr>
                <w:snapToGrid w:val="0"/>
                <w:kern w:val="0"/>
                <w:szCs w:val="21"/>
              </w:rPr>
            </w:pPr>
            <w:r>
              <w:rPr>
                <w:snapToGrid w:val="0"/>
                <w:kern w:val="0"/>
                <w:szCs w:val="21"/>
              </w:rPr>
              <w:t>26</w:t>
            </w:r>
          </w:p>
        </w:tc>
        <w:tc>
          <w:tcPr>
            <w:tcW w:w="1984" w:type="dxa"/>
            <w:tcBorders>
              <w:top w:val="nil"/>
              <w:left w:val="nil"/>
              <w:bottom w:val="single" w:color="auto" w:sz="4" w:space="0"/>
              <w:right w:val="single" w:color="auto" w:sz="4" w:space="0"/>
            </w:tcBorders>
            <w:shd w:val="clear" w:color="000000" w:fill="FFFFFF"/>
            <w:vAlign w:val="center"/>
          </w:tcPr>
          <w:p w14:paraId="730A9FC3">
            <w:pPr>
              <w:adjustRightInd w:val="0"/>
              <w:snapToGrid w:val="0"/>
              <w:spacing w:line="400" w:lineRule="exact"/>
              <w:jc w:val="center"/>
              <w:rPr>
                <w:snapToGrid w:val="0"/>
                <w:kern w:val="0"/>
                <w:szCs w:val="21"/>
              </w:rPr>
            </w:pPr>
            <w:r>
              <w:rPr>
                <w:rFonts w:hint="eastAsia"/>
                <w:snapToGrid w:val="0"/>
                <w:kern w:val="0"/>
                <w:szCs w:val="21"/>
              </w:rPr>
              <w:t>交流继电器综合参数测试与分析系统</w:t>
            </w:r>
          </w:p>
        </w:tc>
        <w:tc>
          <w:tcPr>
            <w:tcW w:w="6156" w:type="dxa"/>
            <w:tcBorders>
              <w:top w:val="nil"/>
              <w:left w:val="nil"/>
              <w:bottom w:val="single" w:color="auto" w:sz="4" w:space="0"/>
              <w:right w:val="single" w:color="auto" w:sz="4" w:space="0"/>
            </w:tcBorders>
            <w:shd w:val="clear" w:color="000000" w:fill="FFFFFF"/>
            <w:vAlign w:val="center"/>
          </w:tcPr>
          <w:p w14:paraId="799FF4FF">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电性能参数：吸合时间、释放时间、回跳时间、线圈电阻、接触电阻、吸合释放电压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026AF58F">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36E28EBC">
            <w:pPr>
              <w:adjustRightInd w:val="0"/>
              <w:snapToGrid w:val="0"/>
              <w:spacing w:line="400" w:lineRule="exact"/>
              <w:jc w:val="center"/>
              <w:rPr>
                <w:snapToGrid w:val="0"/>
                <w:kern w:val="0"/>
                <w:szCs w:val="21"/>
              </w:rPr>
            </w:pPr>
            <w:r>
              <w:rPr>
                <w:snapToGrid w:val="0"/>
                <w:kern w:val="0"/>
                <w:szCs w:val="21"/>
              </w:rPr>
              <w:t>27</w:t>
            </w:r>
          </w:p>
        </w:tc>
        <w:tc>
          <w:tcPr>
            <w:tcW w:w="1984" w:type="dxa"/>
            <w:tcBorders>
              <w:top w:val="nil"/>
              <w:left w:val="nil"/>
              <w:bottom w:val="single" w:color="auto" w:sz="4" w:space="0"/>
              <w:right w:val="single" w:color="auto" w:sz="4" w:space="0"/>
            </w:tcBorders>
            <w:shd w:val="clear" w:color="000000" w:fill="FFFFFF"/>
            <w:vAlign w:val="center"/>
          </w:tcPr>
          <w:p w14:paraId="2C8A9685">
            <w:pPr>
              <w:adjustRightInd w:val="0"/>
              <w:snapToGrid w:val="0"/>
              <w:spacing w:line="400" w:lineRule="exact"/>
              <w:jc w:val="center"/>
              <w:rPr>
                <w:snapToGrid w:val="0"/>
                <w:kern w:val="0"/>
                <w:szCs w:val="21"/>
              </w:rPr>
            </w:pPr>
            <w:r>
              <w:rPr>
                <w:rFonts w:hint="eastAsia"/>
                <w:snapToGrid w:val="0"/>
                <w:kern w:val="0"/>
                <w:szCs w:val="21"/>
              </w:rPr>
              <w:t>射频特性测试系统</w:t>
            </w:r>
          </w:p>
        </w:tc>
        <w:tc>
          <w:tcPr>
            <w:tcW w:w="6156" w:type="dxa"/>
            <w:tcBorders>
              <w:top w:val="nil"/>
              <w:left w:val="nil"/>
              <w:bottom w:val="single" w:color="auto" w:sz="4" w:space="0"/>
              <w:right w:val="single" w:color="auto" w:sz="4" w:space="0"/>
            </w:tcBorders>
            <w:shd w:val="clear" w:color="000000" w:fill="FFFFFF"/>
            <w:vAlign w:val="center"/>
          </w:tcPr>
          <w:p w14:paraId="5BBD2616">
            <w:pPr>
              <w:adjustRightInd w:val="0"/>
              <w:snapToGrid w:val="0"/>
              <w:spacing w:line="400" w:lineRule="exact"/>
              <w:rPr>
                <w:snapToGrid w:val="0"/>
                <w:kern w:val="0"/>
                <w:szCs w:val="21"/>
              </w:rPr>
            </w:pPr>
            <w:r>
              <w:rPr>
                <w:rFonts w:hint="eastAsia"/>
                <w:snapToGrid w:val="0"/>
                <w:kern w:val="0"/>
                <w:szCs w:val="21"/>
              </w:rPr>
              <w:t>矢量网络分析仪采集射频</w:t>
            </w:r>
            <w:r>
              <w:rPr>
                <w:snapToGrid w:val="0"/>
                <w:kern w:val="0"/>
                <w:szCs w:val="21"/>
              </w:rPr>
              <w:t>/微波/毫米波信号及S参数</w:t>
            </w:r>
            <w:r>
              <w:rPr>
                <w:snapToGrid w:val="0"/>
                <w:kern w:val="0"/>
                <w:szCs w:val="21"/>
              </w:rPr>
              <w:br w:type="textWrapping"/>
            </w:r>
            <w:r>
              <w:rPr>
                <w:rFonts w:hint="eastAsia"/>
                <w:snapToGrid w:val="0"/>
                <w:kern w:val="0"/>
                <w:szCs w:val="21"/>
              </w:rPr>
              <w:t>数据形式</w:t>
            </w:r>
            <w:r>
              <w:rPr>
                <w:snapToGrid w:val="0"/>
                <w:kern w:val="0"/>
                <w:szCs w:val="21"/>
              </w:rPr>
              <w:t>:txt、excel、word文件</w:t>
            </w:r>
          </w:p>
        </w:tc>
      </w:tr>
      <w:tr w14:paraId="1AC5E461">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5C5B2113">
            <w:pPr>
              <w:adjustRightInd w:val="0"/>
              <w:snapToGrid w:val="0"/>
              <w:spacing w:line="400" w:lineRule="exact"/>
              <w:jc w:val="center"/>
              <w:rPr>
                <w:snapToGrid w:val="0"/>
                <w:kern w:val="0"/>
                <w:szCs w:val="21"/>
              </w:rPr>
            </w:pPr>
            <w:r>
              <w:rPr>
                <w:snapToGrid w:val="0"/>
                <w:kern w:val="0"/>
                <w:szCs w:val="21"/>
              </w:rPr>
              <w:t>28</w:t>
            </w:r>
          </w:p>
        </w:tc>
        <w:tc>
          <w:tcPr>
            <w:tcW w:w="1984" w:type="dxa"/>
            <w:tcBorders>
              <w:top w:val="nil"/>
              <w:left w:val="nil"/>
              <w:bottom w:val="single" w:color="auto" w:sz="4" w:space="0"/>
              <w:right w:val="single" w:color="auto" w:sz="4" w:space="0"/>
            </w:tcBorders>
            <w:shd w:val="clear" w:color="000000" w:fill="FFFFFF"/>
            <w:vAlign w:val="center"/>
          </w:tcPr>
          <w:p w14:paraId="2F10C39A">
            <w:pPr>
              <w:adjustRightInd w:val="0"/>
              <w:snapToGrid w:val="0"/>
              <w:spacing w:line="400" w:lineRule="exact"/>
              <w:jc w:val="center"/>
              <w:rPr>
                <w:snapToGrid w:val="0"/>
                <w:kern w:val="0"/>
                <w:szCs w:val="21"/>
              </w:rPr>
            </w:pPr>
            <w:r>
              <w:rPr>
                <w:rFonts w:hint="eastAsia"/>
                <w:snapToGrid w:val="0"/>
                <w:kern w:val="0"/>
                <w:szCs w:val="21"/>
              </w:rPr>
              <w:t>屏蔽效能测试系统</w:t>
            </w:r>
          </w:p>
        </w:tc>
        <w:tc>
          <w:tcPr>
            <w:tcW w:w="6156" w:type="dxa"/>
            <w:tcBorders>
              <w:top w:val="nil"/>
              <w:left w:val="nil"/>
              <w:bottom w:val="single" w:color="auto" w:sz="4" w:space="0"/>
              <w:right w:val="single" w:color="auto" w:sz="4" w:space="0"/>
            </w:tcBorders>
            <w:shd w:val="clear" w:color="000000" w:fill="FFFFFF"/>
            <w:vAlign w:val="center"/>
          </w:tcPr>
          <w:p w14:paraId="312CB26E">
            <w:pPr>
              <w:adjustRightInd w:val="0"/>
              <w:snapToGrid w:val="0"/>
              <w:spacing w:line="400" w:lineRule="exact"/>
              <w:rPr>
                <w:snapToGrid w:val="0"/>
                <w:kern w:val="0"/>
                <w:szCs w:val="21"/>
              </w:rPr>
            </w:pPr>
            <w:r>
              <w:rPr>
                <w:rFonts w:hint="eastAsia"/>
                <w:snapToGrid w:val="0"/>
                <w:kern w:val="0"/>
                <w:szCs w:val="21"/>
              </w:rPr>
              <w:t>工控机</w:t>
            </w:r>
            <w:r>
              <w:rPr>
                <w:snapToGrid w:val="0"/>
                <w:kern w:val="0"/>
                <w:szCs w:val="21"/>
              </w:rPr>
              <w:t>/上位机采集射频/微波信号的屏蔽性能</w:t>
            </w:r>
            <w:r>
              <w:rPr>
                <w:snapToGrid w:val="0"/>
                <w:kern w:val="0"/>
                <w:szCs w:val="21"/>
              </w:rPr>
              <w:br w:type="textWrapping"/>
            </w:r>
            <w:r>
              <w:rPr>
                <w:rFonts w:hint="eastAsia"/>
                <w:snapToGrid w:val="0"/>
                <w:kern w:val="0"/>
                <w:szCs w:val="21"/>
              </w:rPr>
              <w:t>数据形式</w:t>
            </w:r>
            <w:r>
              <w:rPr>
                <w:snapToGrid w:val="0"/>
                <w:kern w:val="0"/>
                <w:szCs w:val="21"/>
              </w:rPr>
              <w:t>:txt、excel、word文件</w:t>
            </w:r>
          </w:p>
        </w:tc>
      </w:tr>
      <w:tr w14:paraId="4411B702">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34D71C7B">
            <w:pPr>
              <w:adjustRightInd w:val="0"/>
              <w:snapToGrid w:val="0"/>
              <w:spacing w:line="400" w:lineRule="exact"/>
              <w:jc w:val="center"/>
              <w:rPr>
                <w:snapToGrid w:val="0"/>
                <w:kern w:val="0"/>
                <w:szCs w:val="21"/>
              </w:rPr>
            </w:pPr>
            <w:r>
              <w:rPr>
                <w:snapToGrid w:val="0"/>
                <w:kern w:val="0"/>
                <w:szCs w:val="21"/>
              </w:rPr>
              <w:t>29</w:t>
            </w:r>
          </w:p>
        </w:tc>
        <w:tc>
          <w:tcPr>
            <w:tcW w:w="1984" w:type="dxa"/>
            <w:tcBorders>
              <w:top w:val="nil"/>
              <w:left w:val="nil"/>
              <w:bottom w:val="single" w:color="auto" w:sz="4" w:space="0"/>
              <w:right w:val="single" w:color="auto" w:sz="4" w:space="0"/>
            </w:tcBorders>
            <w:shd w:val="clear" w:color="000000" w:fill="FFFFFF"/>
            <w:vAlign w:val="center"/>
          </w:tcPr>
          <w:p w14:paraId="3B6C59D9">
            <w:pPr>
              <w:adjustRightInd w:val="0"/>
              <w:snapToGrid w:val="0"/>
              <w:spacing w:line="400" w:lineRule="exact"/>
              <w:jc w:val="center"/>
              <w:rPr>
                <w:snapToGrid w:val="0"/>
                <w:kern w:val="0"/>
                <w:szCs w:val="21"/>
              </w:rPr>
            </w:pPr>
            <w:r>
              <w:rPr>
                <w:rFonts w:hint="eastAsia"/>
                <w:snapToGrid w:val="0"/>
                <w:kern w:val="0"/>
                <w:szCs w:val="21"/>
              </w:rPr>
              <w:t>高速信号传输性能测试系统</w:t>
            </w:r>
          </w:p>
        </w:tc>
        <w:tc>
          <w:tcPr>
            <w:tcW w:w="6156" w:type="dxa"/>
            <w:tcBorders>
              <w:top w:val="nil"/>
              <w:left w:val="nil"/>
              <w:bottom w:val="single" w:color="auto" w:sz="4" w:space="0"/>
              <w:right w:val="single" w:color="auto" w:sz="4" w:space="0"/>
            </w:tcBorders>
            <w:shd w:val="clear" w:color="000000" w:fill="FFFFFF"/>
            <w:vAlign w:val="center"/>
          </w:tcPr>
          <w:p w14:paraId="46BFB864">
            <w:pPr>
              <w:adjustRightInd w:val="0"/>
              <w:snapToGrid w:val="0"/>
              <w:spacing w:line="400" w:lineRule="exact"/>
              <w:rPr>
                <w:snapToGrid w:val="0"/>
                <w:kern w:val="0"/>
                <w:szCs w:val="21"/>
              </w:rPr>
            </w:pPr>
            <w:r>
              <w:rPr>
                <w:rFonts w:hint="eastAsia"/>
                <w:snapToGrid w:val="0"/>
                <w:kern w:val="0"/>
                <w:szCs w:val="21"/>
              </w:rPr>
              <w:t>数字信号分析仪，误码分析仪，任意波形发生器采集控制信号、时钟信号、射频</w:t>
            </w:r>
            <w:r>
              <w:rPr>
                <w:snapToGrid w:val="0"/>
                <w:kern w:val="0"/>
                <w:szCs w:val="21"/>
              </w:rPr>
              <w:t>/微波信号，通信信号的电压、电流、波形及误码信息等</w:t>
            </w:r>
            <w:r>
              <w:rPr>
                <w:snapToGrid w:val="0"/>
                <w:kern w:val="0"/>
                <w:szCs w:val="21"/>
              </w:rPr>
              <w:br w:type="textWrapping"/>
            </w:r>
            <w:r>
              <w:rPr>
                <w:rFonts w:hint="eastAsia"/>
                <w:snapToGrid w:val="0"/>
                <w:kern w:val="0"/>
                <w:szCs w:val="21"/>
              </w:rPr>
              <w:t>数据形式</w:t>
            </w:r>
            <w:r>
              <w:rPr>
                <w:snapToGrid w:val="0"/>
                <w:kern w:val="0"/>
                <w:szCs w:val="21"/>
              </w:rPr>
              <w:t>:txt、excel、word文件</w:t>
            </w:r>
          </w:p>
        </w:tc>
      </w:tr>
      <w:tr w14:paraId="40DCF24A">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76A6AA08">
            <w:pPr>
              <w:adjustRightInd w:val="0"/>
              <w:snapToGrid w:val="0"/>
              <w:spacing w:line="400" w:lineRule="exact"/>
              <w:jc w:val="center"/>
              <w:rPr>
                <w:snapToGrid w:val="0"/>
                <w:kern w:val="0"/>
                <w:szCs w:val="21"/>
              </w:rPr>
            </w:pPr>
            <w:r>
              <w:rPr>
                <w:snapToGrid w:val="0"/>
                <w:kern w:val="0"/>
                <w:szCs w:val="21"/>
              </w:rPr>
              <w:t>30</w:t>
            </w:r>
          </w:p>
        </w:tc>
        <w:tc>
          <w:tcPr>
            <w:tcW w:w="1984" w:type="dxa"/>
            <w:tcBorders>
              <w:top w:val="nil"/>
              <w:left w:val="nil"/>
              <w:bottom w:val="single" w:color="auto" w:sz="4" w:space="0"/>
              <w:right w:val="single" w:color="auto" w:sz="4" w:space="0"/>
            </w:tcBorders>
            <w:shd w:val="clear" w:color="000000" w:fill="FFFFFF"/>
            <w:vAlign w:val="center"/>
          </w:tcPr>
          <w:p w14:paraId="72D5DABB">
            <w:pPr>
              <w:adjustRightInd w:val="0"/>
              <w:snapToGrid w:val="0"/>
              <w:spacing w:line="400" w:lineRule="exact"/>
              <w:jc w:val="center"/>
              <w:rPr>
                <w:snapToGrid w:val="0"/>
                <w:kern w:val="0"/>
                <w:szCs w:val="21"/>
              </w:rPr>
            </w:pPr>
            <w:r>
              <w:rPr>
                <w:rFonts w:hint="eastAsia"/>
                <w:snapToGrid w:val="0"/>
                <w:kern w:val="0"/>
                <w:szCs w:val="21"/>
              </w:rPr>
              <w:t>中大功率断路器动作特性试验仪</w:t>
            </w:r>
          </w:p>
        </w:tc>
        <w:tc>
          <w:tcPr>
            <w:tcW w:w="6156" w:type="dxa"/>
            <w:tcBorders>
              <w:top w:val="nil"/>
              <w:left w:val="nil"/>
              <w:bottom w:val="single" w:color="auto" w:sz="4" w:space="0"/>
              <w:right w:val="single" w:color="auto" w:sz="4" w:space="0"/>
            </w:tcBorders>
            <w:shd w:val="clear" w:color="000000" w:fill="FFFFFF"/>
            <w:vAlign w:val="center"/>
          </w:tcPr>
          <w:p w14:paraId="11353272">
            <w:pPr>
              <w:adjustRightInd w:val="0"/>
              <w:snapToGrid w:val="0"/>
              <w:spacing w:line="400" w:lineRule="exact"/>
              <w:rPr>
                <w:snapToGrid w:val="0"/>
                <w:kern w:val="0"/>
                <w:szCs w:val="21"/>
              </w:rPr>
            </w:pPr>
            <w:r>
              <w:rPr>
                <w:rFonts w:hint="eastAsia"/>
                <w:snapToGrid w:val="0"/>
                <w:kern w:val="0"/>
                <w:szCs w:val="21"/>
              </w:rPr>
              <w:t>文件格式：</w:t>
            </w:r>
            <w:r>
              <w:rPr>
                <w:snapToGrid w:val="0"/>
                <w:kern w:val="0"/>
                <w:szCs w:val="21"/>
              </w:rPr>
              <w:t>TDMS</w:t>
            </w:r>
            <w:r>
              <w:rPr>
                <w:snapToGrid w:val="0"/>
                <w:kern w:val="0"/>
                <w:szCs w:val="21"/>
              </w:rPr>
              <w:br w:type="textWrapping"/>
            </w:r>
            <w:r>
              <w:rPr>
                <w:rFonts w:hint="eastAsia"/>
                <w:snapToGrid w:val="0"/>
                <w:kern w:val="0"/>
                <w:szCs w:val="21"/>
              </w:rPr>
              <w:t>记录项目：试验条件、时间、电流波形、电压波形</w:t>
            </w:r>
            <w:r>
              <w:rPr>
                <w:snapToGrid w:val="0"/>
                <w:kern w:val="0"/>
                <w:szCs w:val="21"/>
              </w:rPr>
              <w:br w:type="textWrapping"/>
            </w:r>
            <w:r>
              <w:rPr>
                <w:rFonts w:hint="eastAsia"/>
                <w:snapToGrid w:val="0"/>
                <w:kern w:val="0"/>
                <w:szCs w:val="21"/>
              </w:rPr>
              <w:t>数据形式：试验条件、时间、电流数值、电压数值（四列布局表格）</w:t>
            </w:r>
          </w:p>
        </w:tc>
      </w:tr>
      <w:tr w14:paraId="73EC7BC1">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7747E788">
            <w:pPr>
              <w:adjustRightInd w:val="0"/>
              <w:snapToGrid w:val="0"/>
              <w:spacing w:line="400" w:lineRule="exact"/>
              <w:jc w:val="center"/>
              <w:rPr>
                <w:snapToGrid w:val="0"/>
                <w:kern w:val="0"/>
                <w:szCs w:val="21"/>
              </w:rPr>
            </w:pPr>
            <w:r>
              <w:rPr>
                <w:snapToGrid w:val="0"/>
                <w:kern w:val="0"/>
                <w:szCs w:val="21"/>
              </w:rPr>
              <w:t>31</w:t>
            </w:r>
          </w:p>
        </w:tc>
        <w:tc>
          <w:tcPr>
            <w:tcW w:w="1984" w:type="dxa"/>
            <w:tcBorders>
              <w:top w:val="nil"/>
              <w:left w:val="nil"/>
              <w:bottom w:val="single" w:color="auto" w:sz="4" w:space="0"/>
              <w:right w:val="single" w:color="auto" w:sz="4" w:space="0"/>
            </w:tcBorders>
            <w:shd w:val="clear" w:color="000000" w:fill="FFFFFF"/>
            <w:vAlign w:val="center"/>
          </w:tcPr>
          <w:p w14:paraId="1C8A46C4">
            <w:pPr>
              <w:adjustRightInd w:val="0"/>
              <w:snapToGrid w:val="0"/>
              <w:spacing w:line="400" w:lineRule="exact"/>
              <w:jc w:val="center"/>
              <w:rPr>
                <w:snapToGrid w:val="0"/>
                <w:kern w:val="0"/>
                <w:szCs w:val="21"/>
              </w:rPr>
            </w:pPr>
            <w:r>
              <w:rPr>
                <w:rFonts w:hint="eastAsia"/>
                <w:snapToGrid w:val="0"/>
                <w:kern w:val="0"/>
                <w:szCs w:val="21"/>
              </w:rPr>
              <w:t>小功率交直流断路器动作特性试验仪</w:t>
            </w:r>
          </w:p>
        </w:tc>
        <w:tc>
          <w:tcPr>
            <w:tcW w:w="6156" w:type="dxa"/>
            <w:tcBorders>
              <w:top w:val="nil"/>
              <w:left w:val="nil"/>
              <w:bottom w:val="single" w:color="auto" w:sz="4" w:space="0"/>
              <w:right w:val="single" w:color="auto" w:sz="4" w:space="0"/>
            </w:tcBorders>
            <w:shd w:val="clear" w:color="000000" w:fill="FFFFFF"/>
            <w:vAlign w:val="center"/>
          </w:tcPr>
          <w:p w14:paraId="7FC99881">
            <w:pPr>
              <w:adjustRightInd w:val="0"/>
              <w:snapToGrid w:val="0"/>
              <w:spacing w:line="400" w:lineRule="exact"/>
              <w:rPr>
                <w:snapToGrid w:val="0"/>
                <w:kern w:val="0"/>
                <w:szCs w:val="21"/>
              </w:rPr>
            </w:pPr>
            <w:r>
              <w:rPr>
                <w:rFonts w:hint="eastAsia"/>
                <w:snapToGrid w:val="0"/>
                <w:kern w:val="0"/>
                <w:szCs w:val="21"/>
              </w:rPr>
              <w:t>文件格式：</w:t>
            </w:r>
            <w:r>
              <w:rPr>
                <w:snapToGrid w:val="0"/>
                <w:kern w:val="0"/>
                <w:szCs w:val="21"/>
              </w:rPr>
              <w:t>TDMS</w:t>
            </w:r>
            <w:r>
              <w:rPr>
                <w:snapToGrid w:val="0"/>
                <w:kern w:val="0"/>
                <w:szCs w:val="21"/>
              </w:rPr>
              <w:br w:type="textWrapping"/>
            </w:r>
            <w:r>
              <w:rPr>
                <w:rFonts w:hint="eastAsia"/>
                <w:snapToGrid w:val="0"/>
                <w:kern w:val="0"/>
                <w:szCs w:val="21"/>
              </w:rPr>
              <w:t>记录项目：试验条件、时间、电流波形、电压波形</w:t>
            </w:r>
            <w:r>
              <w:rPr>
                <w:snapToGrid w:val="0"/>
                <w:kern w:val="0"/>
                <w:szCs w:val="21"/>
              </w:rPr>
              <w:br w:type="textWrapping"/>
            </w:r>
            <w:r>
              <w:rPr>
                <w:rFonts w:hint="eastAsia"/>
                <w:snapToGrid w:val="0"/>
                <w:kern w:val="0"/>
                <w:szCs w:val="21"/>
              </w:rPr>
              <w:t>数据形式：试验条件、时间、电流数值、电压数值（四列布局表格）</w:t>
            </w:r>
          </w:p>
        </w:tc>
      </w:tr>
      <w:tr w14:paraId="26F9643B">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525494B9">
            <w:pPr>
              <w:adjustRightInd w:val="0"/>
              <w:snapToGrid w:val="0"/>
              <w:spacing w:line="400" w:lineRule="exact"/>
              <w:jc w:val="center"/>
              <w:rPr>
                <w:snapToGrid w:val="0"/>
                <w:kern w:val="0"/>
                <w:szCs w:val="21"/>
              </w:rPr>
            </w:pPr>
            <w:r>
              <w:rPr>
                <w:snapToGrid w:val="0"/>
                <w:kern w:val="0"/>
                <w:szCs w:val="21"/>
              </w:rPr>
              <w:t>32</w:t>
            </w:r>
          </w:p>
        </w:tc>
        <w:tc>
          <w:tcPr>
            <w:tcW w:w="1984" w:type="dxa"/>
            <w:tcBorders>
              <w:top w:val="nil"/>
              <w:left w:val="nil"/>
              <w:bottom w:val="single" w:color="auto" w:sz="4" w:space="0"/>
              <w:right w:val="single" w:color="auto" w:sz="4" w:space="0"/>
            </w:tcBorders>
            <w:shd w:val="clear" w:color="000000" w:fill="FFFFFF"/>
            <w:vAlign w:val="center"/>
          </w:tcPr>
          <w:p w14:paraId="11DA4F8E">
            <w:pPr>
              <w:adjustRightInd w:val="0"/>
              <w:snapToGrid w:val="0"/>
              <w:spacing w:line="400" w:lineRule="exact"/>
              <w:jc w:val="center"/>
              <w:rPr>
                <w:snapToGrid w:val="0"/>
                <w:kern w:val="0"/>
                <w:szCs w:val="21"/>
              </w:rPr>
            </w:pPr>
            <w:r>
              <w:rPr>
                <w:rFonts w:hint="eastAsia"/>
                <w:snapToGrid w:val="0"/>
                <w:kern w:val="0"/>
                <w:szCs w:val="21"/>
              </w:rPr>
              <w:t>直流电弧故障及智能化断路器综合测试系统</w:t>
            </w:r>
          </w:p>
        </w:tc>
        <w:tc>
          <w:tcPr>
            <w:tcW w:w="6156" w:type="dxa"/>
            <w:tcBorders>
              <w:top w:val="nil"/>
              <w:left w:val="nil"/>
              <w:bottom w:val="single" w:color="auto" w:sz="4" w:space="0"/>
              <w:right w:val="single" w:color="auto" w:sz="4" w:space="0"/>
            </w:tcBorders>
            <w:shd w:val="clear" w:color="000000" w:fill="FFFFFF"/>
            <w:vAlign w:val="center"/>
          </w:tcPr>
          <w:p w14:paraId="7F2AC5F6">
            <w:pPr>
              <w:adjustRightInd w:val="0"/>
              <w:snapToGrid w:val="0"/>
              <w:spacing w:line="400" w:lineRule="exact"/>
              <w:rPr>
                <w:snapToGrid w:val="0"/>
                <w:kern w:val="0"/>
                <w:szCs w:val="21"/>
              </w:rPr>
            </w:pPr>
            <w:r>
              <w:rPr>
                <w:rFonts w:hint="eastAsia"/>
                <w:snapToGrid w:val="0"/>
                <w:kern w:val="0"/>
                <w:szCs w:val="21"/>
              </w:rPr>
              <w:t>文件格式：</w:t>
            </w:r>
            <w:r>
              <w:rPr>
                <w:snapToGrid w:val="0"/>
                <w:kern w:val="0"/>
                <w:szCs w:val="21"/>
              </w:rPr>
              <w:t>TDMS</w:t>
            </w:r>
            <w:r>
              <w:rPr>
                <w:snapToGrid w:val="0"/>
                <w:kern w:val="0"/>
                <w:szCs w:val="21"/>
              </w:rPr>
              <w:br w:type="textWrapping"/>
            </w:r>
            <w:r>
              <w:rPr>
                <w:rFonts w:hint="eastAsia"/>
                <w:snapToGrid w:val="0"/>
                <w:kern w:val="0"/>
                <w:szCs w:val="21"/>
              </w:rPr>
              <w:t>记录项目：试验条件、时间、电流波形、电压波形</w:t>
            </w:r>
            <w:r>
              <w:rPr>
                <w:snapToGrid w:val="0"/>
                <w:kern w:val="0"/>
                <w:szCs w:val="21"/>
              </w:rPr>
              <w:br w:type="textWrapping"/>
            </w:r>
            <w:r>
              <w:rPr>
                <w:rFonts w:hint="eastAsia"/>
                <w:snapToGrid w:val="0"/>
                <w:kern w:val="0"/>
                <w:szCs w:val="21"/>
              </w:rPr>
              <w:t>数据形式：试验条件、时间、电流数值、电压数值（四列布局表格）</w:t>
            </w:r>
          </w:p>
        </w:tc>
      </w:tr>
      <w:tr w14:paraId="094C8941">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4886FAA2">
            <w:pPr>
              <w:adjustRightInd w:val="0"/>
              <w:snapToGrid w:val="0"/>
              <w:spacing w:line="400" w:lineRule="exact"/>
              <w:jc w:val="center"/>
              <w:rPr>
                <w:snapToGrid w:val="0"/>
                <w:kern w:val="0"/>
                <w:szCs w:val="21"/>
              </w:rPr>
            </w:pPr>
            <w:r>
              <w:rPr>
                <w:snapToGrid w:val="0"/>
                <w:kern w:val="0"/>
                <w:szCs w:val="21"/>
              </w:rPr>
              <w:t>33</w:t>
            </w:r>
          </w:p>
        </w:tc>
        <w:tc>
          <w:tcPr>
            <w:tcW w:w="1984" w:type="dxa"/>
            <w:tcBorders>
              <w:top w:val="nil"/>
              <w:left w:val="nil"/>
              <w:bottom w:val="single" w:color="auto" w:sz="4" w:space="0"/>
              <w:right w:val="single" w:color="auto" w:sz="4" w:space="0"/>
            </w:tcBorders>
            <w:shd w:val="clear" w:color="000000" w:fill="FFFFFF"/>
            <w:vAlign w:val="center"/>
          </w:tcPr>
          <w:p w14:paraId="7D49F276">
            <w:pPr>
              <w:adjustRightInd w:val="0"/>
              <w:snapToGrid w:val="0"/>
              <w:spacing w:line="400" w:lineRule="exact"/>
              <w:jc w:val="center"/>
              <w:rPr>
                <w:snapToGrid w:val="0"/>
                <w:kern w:val="0"/>
                <w:szCs w:val="21"/>
              </w:rPr>
            </w:pPr>
            <w:r>
              <w:rPr>
                <w:rFonts w:hint="eastAsia"/>
                <w:snapToGrid w:val="0"/>
                <w:kern w:val="0"/>
                <w:szCs w:val="21"/>
              </w:rPr>
              <w:t>交流电弧故障及智能化断路器综合测试系统</w:t>
            </w:r>
          </w:p>
        </w:tc>
        <w:tc>
          <w:tcPr>
            <w:tcW w:w="6156" w:type="dxa"/>
            <w:tcBorders>
              <w:top w:val="nil"/>
              <w:left w:val="nil"/>
              <w:bottom w:val="single" w:color="auto" w:sz="4" w:space="0"/>
              <w:right w:val="single" w:color="auto" w:sz="4" w:space="0"/>
            </w:tcBorders>
            <w:shd w:val="clear" w:color="000000" w:fill="FFFFFF"/>
            <w:vAlign w:val="center"/>
          </w:tcPr>
          <w:p w14:paraId="18E7A25D">
            <w:pPr>
              <w:adjustRightInd w:val="0"/>
              <w:snapToGrid w:val="0"/>
              <w:spacing w:line="400" w:lineRule="exact"/>
              <w:rPr>
                <w:snapToGrid w:val="0"/>
                <w:kern w:val="0"/>
                <w:szCs w:val="21"/>
              </w:rPr>
            </w:pPr>
            <w:r>
              <w:rPr>
                <w:rFonts w:hint="eastAsia"/>
                <w:snapToGrid w:val="0"/>
                <w:kern w:val="0"/>
                <w:szCs w:val="21"/>
              </w:rPr>
              <w:t>文件格式：</w:t>
            </w:r>
            <w:r>
              <w:rPr>
                <w:snapToGrid w:val="0"/>
                <w:kern w:val="0"/>
                <w:szCs w:val="21"/>
              </w:rPr>
              <w:t>TDMS</w:t>
            </w:r>
            <w:r>
              <w:rPr>
                <w:snapToGrid w:val="0"/>
                <w:kern w:val="0"/>
                <w:szCs w:val="21"/>
              </w:rPr>
              <w:br w:type="textWrapping"/>
            </w:r>
            <w:r>
              <w:rPr>
                <w:rFonts w:hint="eastAsia"/>
                <w:snapToGrid w:val="0"/>
                <w:kern w:val="0"/>
                <w:szCs w:val="21"/>
              </w:rPr>
              <w:t>记录项目：试验条件、时间、电流波形、电压波形</w:t>
            </w:r>
            <w:r>
              <w:rPr>
                <w:snapToGrid w:val="0"/>
                <w:kern w:val="0"/>
                <w:szCs w:val="21"/>
              </w:rPr>
              <w:br w:type="textWrapping"/>
            </w:r>
            <w:r>
              <w:rPr>
                <w:rFonts w:hint="eastAsia"/>
                <w:snapToGrid w:val="0"/>
                <w:kern w:val="0"/>
                <w:szCs w:val="21"/>
              </w:rPr>
              <w:t>数据形式：试验条件、时间、电流数值、电压数值（四列布局表格）</w:t>
            </w:r>
          </w:p>
        </w:tc>
      </w:tr>
      <w:tr w14:paraId="34932270">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583A3052">
            <w:pPr>
              <w:adjustRightInd w:val="0"/>
              <w:snapToGrid w:val="0"/>
              <w:spacing w:line="400" w:lineRule="exact"/>
              <w:jc w:val="center"/>
              <w:rPr>
                <w:snapToGrid w:val="0"/>
                <w:kern w:val="0"/>
                <w:szCs w:val="21"/>
              </w:rPr>
            </w:pPr>
            <w:r>
              <w:rPr>
                <w:snapToGrid w:val="0"/>
                <w:kern w:val="0"/>
                <w:szCs w:val="21"/>
              </w:rPr>
              <w:t>34</w:t>
            </w:r>
          </w:p>
        </w:tc>
        <w:tc>
          <w:tcPr>
            <w:tcW w:w="1984" w:type="dxa"/>
            <w:tcBorders>
              <w:top w:val="nil"/>
              <w:left w:val="nil"/>
              <w:bottom w:val="single" w:color="auto" w:sz="4" w:space="0"/>
              <w:right w:val="single" w:color="auto" w:sz="4" w:space="0"/>
            </w:tcBorders>
            <w:shd w:val="clear" w:color="000000" w:fill="FFFFFF"/>
            <w:vAlign w:val="center"/>
          </w:tcPr>
          <w:p w14:paraId="4B5C8BFC">
            <w:pPr>
              <w:adjustRightInd w:val="0"/>
              <w:snapToGrid w:val="0"/>
              <w:spacing w:line="400" w:lineRule="exact"/>
              <w:jc w:val="center"/>
              <w:rPr>
                <w:snapToGrid w:val="0"/>
                <w:kern w:val="0"/>
                <w:szCs w:val="21"/>
              </w:rPr>
            </w:pPr>
            <w:r>
              <w:rPr>
                <w:rFonts w:hint="eastAsia"/>
                <w:snapToGrid w:val="0"/>
                <w:kern w:val="0"/>
                <w:szCs w:val="21"/>
              </w:rPr>
              <w:t>开关动作特性测试系统</w:t>
            </w:r>
          </w:p>
        </w:tc>
        <w:tc>
          <w:tcPr>
            <w:tcW w:w="6156" w:type="dxa"/>
            <w:tcBorders>
              <w:top w:val="nil"/>
              <w:left w:val="nil"/>
              <w:bottom w:val="single" w:color="auto" w:sz="4" w:space="0"/>
              <w:right w:val="single" w:color="auto" w:sz="4" w:space="0"/>
            </w:tcBorders>
            <w:shd w:val="clear" w:color="000000" w:fill="FFFFFF"/>
            <w:vAlign w:val="center"/>
          </w:tcPr>
          <w:p w14:paraId="3873265A">
            <w:pPr>
              <w:adjustRightInd w:val="0"/>
              <w:snapToGrid w:val="0"/>
              <w:spacing w:line="400" w:lineRule="exact"/>
              <w:rPr>
                <w:snapToGrid w:val="0"/>
                <w:kern w:val="0"/>
                <w:szCs w:val="21"/>
              </w:rPr>
            </w:pPr>
            <w:r>
              <w:rPr>
                <w:rFonts w:hint="eastAsia"/>
                <w:snapToGrid w:val="0"/>
                <w:kern w:val="0"/>
                <w:szCs w:val="21"/>
              </w:rPr>
              <w:t>文件格式：</w:t>
            </w:r>
            <w:r>
              <w:rPr>
                <w:snapToGrid w:val="0"/>
                <w:kern w:val="0"/>
                <w:szCs w:val="21"/>
              </w:rPr>
              <w:t>TDMS</w:t>
            </w:r>
            <w:r>
              <w:rPr>
                <w:snapToGrid w:val="0"/>
                <w:kern w:val="0"/>
                <w:szCs w:val="21"/>
              </w:rPr>
              <w:br w:type="textWrapping"/>
            </w:r>
            <w:r>
              <w:rPr>
                <w:rFonts w:hint="eastAsia"/>
                <w:snapToGrid w:val="0"/>
                <w:kern w:val="0"/>
                <w:szCs w:val="21"/>
              </w:rPr>
              <w:t>记录项目：试验条件、时间、电流波形、电压波形</w:t>
            </w:r>
            <w:r>
              <w:rPr>
                <w:snapToGrid w:val="0"/>
                <w:kern w:val="0"/>
                <w:szCs w:val="21"/>
              </w:rPr>
              <w:br w:type="textWrapping"/>
            </w:r>
            <w:r>
              <w:rPr>
                <w:rFonts w:hint="eastAsia"/>
                <w:snapToGrid w:val="0"/>
                <w:kern w:val="0"/>
                <w:szCs w:val="21"/>
              </w:rPr>
              <w:t>数据形式：试验条件、时间、电流数值、电压数值（四列布局表格）</w:t>
            </w:r>
          </w:p>
        </w:tc>
      </w:tr>
      <w:tr w14:paraId="3430B337">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0B9CF111">
            <w:pPr>
              <w:adjustRightInd w:val="0"/>
              <w:snapToGrid w:val="0"/>
              <w:spacing w:line="400" w:lineRule="exact"/>
              <w:jc w:val="center"/>
              <w:rPr>
                <w:snapToGrid w:val="0"/>
                <w:kern w:val="0"/>
                <w:szCs w:val="21"/>
              </w:rPr>
            </w:pPr>
            <w:r>
              <w:rPr>
                <w:snapToGrid w:val="0"/>
                <w:kern w:val="0"/>
                <w:szCs w:val="21"/>
              </w:rPr>
              <w:t>35</w:t>
            </w:r>
          </w:p>
        </w:tc>
        <w:tc>
          <w:tcPr>
            <w:tcW w:w="1984" w:type="dxa"/>
            <w:tcBorders>
              <w:top w:val="nil"/>
              <w:left w:val="nil"/>
              <w:bottom w:val="single" w:color="auto" w:sz="4" w:space="0"/>
              <w:right w:val="single" w:color="auto" w:sz="4" w:space="0"/>
            </w:tcBorders>
            <w:shd w:val="clear" w:color="000000" w:fill="FFFFFF"/>
            <w:vAlign w:val="center"/>
          </w:tcPr>
          <w:p w14:paraId="1ED8CC81">
            <w:pPr>
              <w:adjustRightInd w:val="0"/>
              <w:snapToGrid w:val="0"/>
              <w:spacing w:line="400" w:lineRule="exact"/>
              <w:jc w:val="center"/>
              <w:rPr>
                <w:snapToGrid w:val="0"/>
                <w:kern w:val="0"/>
                <w:szCs w:val="21"/>
              </w:rPr>
            </w:pPr>
            <w:r>
              <w:rPr>
                <w:rFonts w:hint="eastAsia"/>
                <w:snapToGrid w:val="0"/>
                <w:kern w:val="0"/>
                <w:szCs w:val="21"/>
              </w:rPr>
              <w:t>转换开关综合试验系统</w:t>
            </w:r>
          </w:p>
        </w:tc>
        <w:tc>
          <w:tcPr>
            <w:tcW w:w="6156" w:type="dxa"/>
            <w:tcBorders>
              <w:top w:val="nil"/>
              <w:left w:val="nil"/>
              <w:bottom w:val="single" w:color="auto" w:sz="4" w:space="0"/>
              <w:right w:val="single" w:color="auto" w:sz="4" w:space="0"/>
            </w:tcBorders>
            <w:shd w:val="clear" w:color="000000" w:fill="FFFFFF"/>
            <w:vAlign w:val="center"/>
          </w:tcPr>
          <w:p w14:paraId="7E2A3498">
            <w:pPr>
              <w:adjustRightInd w:val="0"/>
              <w:snapToGrid w:val="0"/>
              <w:spacing w:line="400" w:lineRule="exact"/>
              <w:rPr>
                <w:snapToGrid w:val="0"/>
                <w:kern w:val="0"/>
                <w:szCs w:val="21"/>
              </w:rPr>
            </w:pPr>
            <w:r>
              <w:rPr>
                <w:rFonts w:hint="eastAsia"/>
                <w:snapToGrid w:val="0"/>
                <w:kern w:val="0"/>
                <w:szCs w:val="21"/>
              </w:rPr>
              <w:t>文件格式：</w:t>
            </w:r>
            <w:r>
              <w:rPr>
                <w:snapToGrid w:val="0"/>
                <w:kern w:val="0"/>
                <w:szCs w:val="21"/>
              </w:rPr>
              <w:t>TDMS</w:t>
            </w:r>
            <w:r>
              <w:rPr>
                <w:snapToGrid w:val="0"/>
                <w:kern w:val="0"/>
                <w:szCs w:val="21"/>
              </w:rPr>
              <w:br w:type="textWrapping"/>
            </w:r>
            <w:r>
              <w:rPr>
                <w:rFonts w:hint="eastAsia"/>
                <w:snapToGrid w:val="0"/>
                <w:kern w:val="0"/>
                <w:szCs w:val="21"/>
              </w:rPr>
              <w:t>记录项目：试验条件、时间、电流波形、电压波形</w:t>
            </w:r>
            <w:r>
              <w:rPr>
                <w:snapToGrid w:val="0"/>
                <w:kern w:val="0"/>
                <w:szCs w:val="21"/>
              </w:rPr>
              <w:br w:type="textWrapping"/>
            </w:r>
            <w:r>
              <w:rPr>
                <w:rFonts w:hint="eastAsia"/>
                <w:snapToGrid w:val="0"/>
                <w:kern w:val="0"/>
                <w:szCs w:val="21"/>
              </w:rPr>
              <w:t>数据形式：试验条件、时间、电流数值、电压数值（四列布局表格）</w:t>
            </w:r>
          </w:p>
        </w:tc>
      </w:tr>
      <w:tr w14:paraId="492C8473">
        <w:tblPrEx>
          <w:tblCellMar>
            <w:top w:w="0" w:type="dxa"/>
            <w:left w:w="108" w:type="dxa"/>
            <w:bottom w:w="0" w:type="dxa"/>
            <w:right w:w="108" w:type="dxa"/>
          </w:tblCellMar>
        </w:tblPrEx>
        <w:trPr>
          <w:cantSplit/>
          <w:trHeight w:val="28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4B581288">
            <w:pPr>
              <w:adjustRightInd w:val="0"/>
              <w:snapToGrid w:val="0"/>
              <w:spacing w:line="400" w:lineRule="exact"/>
              <w:jc w:val="center"/>
              <w:rPr>
                <w:snapToGrid w:val="0"/>
                <w:kern w:val="0"/>
                <w:szCs w:val="21"/>
              </w:rPr>
            </w:pPr>
            <w:r>
              <w:rPr>
                <w:snapToGrid w:val="0"/>
                <w:kern w:val="0"/>
                <w:szCs w:val="21"/>
              </w:rPr>
              <w:t>36</w:t>
            </w:r>
          </w:p>
        </w:tc>
        <w:tc>
          <w:tcPr>
            <w:tcW w:w="1984" w:type="dxa"/>
            <w:tcBorders>
              <w:top w:val="nil"/>
              <w:left w:val="nil"/>
              <w:bottom w:val="single" w:color="auto" w:sz="4" w:space="0"/>
              <w:right w:val="single" w:color="auto" w:sz="4" w:space="0"/>
            </w:tcBorders>
            <w:shd w:val="clear" w:color="000000" w:fill="FFFFFF"/>
            <w:vAlign w:val="center"/>
          </w:tcPr>
          <w:p w14:paraId="0CCBC52C">
            <w:pPr>
              <w:adjustRightInd w:val="0"/>
              <w:snapToGrid w:val="0"/>
              <w:spacing w:line="400" w:lineRule="exact"/>
              <w:jc w:val="center"/>
              <w:rPr>
                <w:snapToGrid w:val="0"/>
                <w:kern w:val="0"/>
                <w:szCs w:val="21"/>
              </w:rPr>
            </w:pPr>
            <w:r>
              <w:rPr>
                <w:rFonts w:hint="eastAsia"/>
                <w:snapToGrid w:val="0"/>
                <w:kern w:val="0"/>
                <w:szCs w:val="21"/>
              </w:rPr>
              <w:t>冲击试验台</w:t>
            </w:r>
          </w:p>
        </w:tc>
        <w:tc>
          <w:tcPr>
            <w:tcW w:w="6156" w:type="dxa"/>
            <w:tcBorders>
              <w:top w:val="nil"/>
              <w:left w:val="nil"/>
              <w:bottom w:val="single" w:color="auto" w:sz="4" w:space="0"/>
              <w:right w:val="single" w:color="auto" w:sz="4" w:space="0"/>
            </w:tcBorders>
            <w:shd w:val="clear" w:color="000000" w:fill="FFFFFF"/>
            <w:vAlign w:val="center"/>
          </w:tcPr>
          <w:p w14:paraId="0057F3B1">
            <w:pPr>
              <w:adjustRightInd w:val="0"/>
              <w:snapToGrid w:val="0"/>
              <w:spacing w:line="400" w:lineRule="exact"/>
              <w:rPr>
                <w:snapToGrid w:val="0"/>
                <w:kern w:val="0"/>
                <w:szCs w:val="21"/>
              </w:rPr>
            </w:pPr>
            <w:r>
              <w:rPr>
                <w:rFonts w:hint="eastAsia"/>
                <w:snapToGrid w:val="0"/>
                <w:kern w:val="0"/>
                <w:szCs w:val="21"/>
              </w:rPr>
              <w:t>采集加速的时域数据</w:t>
            </w:r>
          </w:p>
        </w:tc>
      </w:tr>
      <w:tr w14:paraId="63722640">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4BE1FDA1">
            <w:pPr>
              <w:adjustRightInd w:val="0"/>
              <w:snapToGrid w:val="0"/>
              <w:spacing w:line="400" w:lineRule="exact"/>
              <w:jc w:val="center"/>
              <w:rPr>
                <w:snapToGrid w:val="0"/>
                <w:kern w:val="0"/>
                <w:szCs w:val="21"/>
              </w:rPr>
            </w:pPr>
            <w:r>
              <w:rPr>
                <w:snapToGrid w:val="0"/>
                <w:kern w:val="0"/>
                <w:szCs w:val="21"/>
              </w:rPr>
              <w:t>37</w:t>
            </w:r>
          </w:p>
        </w:tc>
        <w:tc>
          <w:tcPr>
            <w:tcW w:w="1984" w:type="dxa"/>
            <w:tcBorders>
              <w:top w:val="nil"/>
              <w:left w:val="nil"/>
              <w:bottom w:val="single" w:color="auto" w:sz="4" w:space="0"/>
              <w:right w:val="single" w:color="auto" w:sz="4" w:space="0"/>
            </w:tcBorders>
            <w:shd w:val="clear" w:color="000000" w:fill="FFFFFF"/>
            <w:vAlign w:val="center"/>
          </w:tcPr>
          <w:p w14:paraId="37CBE726">
            <w:pPr>
              <w:adjustRightInd w:val="0"/>
              <w:snapToGrid w:val="0"/>
              <w:spacing w:line="400" w:lineRule="exact"/>
              <w:jc w:val="center"/>
              <w:rPr>
                <w:snapToGrid w:val="0"/>
                <w:kern w:val="0"/>
                <w:szCs w:val="21"/>
              </w:rPr>
            </w:pPr>
            <w:r>
              <w:rPr>
                <w:rFonts w:hint="eastAsia"/>
                <w:snapToGrid w:val="0"/>
                <w:kern w:val="0"/>
                <w:szCs w:val="21"/>
              </w:rPr>
              <w:t>加速度试验台</w:t>
            </w:r>
          </w:p>
        </w:tc>
        <w:tc>
          <w:tcPr>
            <w:tcW w:w="6156" w:type="dxa"/>
            <w:tcBorders>
              <w:top w:val="nil"/>
              <w:left w:val="nil"/>
              <w:bottom w:val="single" w:color="auto" w:sz="4" w:space="0"/>
              <w:right w:val="single" w:color="auto" w:sz="4" w:space="0"/>
            </w:tcBorders>
            <w:shd w:val="clear" w:color="000000" w:fill="FFFFFF"/>
            <w:vAlign w:val="center"/>
          </w:tcPr>
          <w:p w14:paraId="246F7898">
            <w:pPr>
              <w:adjustRightInd w:val="0"/>
              <w:snapToGrid w:val="0"/>
              <w:spacing w:line="400" w:lineRule="exact"/>
              <w:rPr>
                <w:snapToGrid w:val="0"/>
                <w:kern w:val="0"/>
                <w:szCs w:val="21"/>
              </w:rPr>
            </w:pPr>
            <w:r>
              <w:rPr>
                <w:rFonts w:hint="eastAsia"/>
                <w:snapToGrid w:val="0"/>
                <w:kern w:val="0"/>
                <w:szCs w:val="21"/>
              </w:rPr>
              <w:t>运行时的设定参数，运行半径，运行设定加速，上升时间，下降时间，实时转速</w:t>
            </w:r>
          </w:p>
        </w:tc>
      </w:tr>
      <w:tr w14:paraId="5736C366">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2D324695">
            <w:pPr>
              <w:adjustRightInd w:val="0"/>
              <w:snapToGrid w:val="0"/>
              <w:spacing w:line="400" w:lineRule="exact"/>
              <w:jc w:val="center"/>
              <w:rPr>
                <w:snapToGrid w:val="0"/>
                <w:kern w:val="0"/>
                <w:szCs w:val="21"/>
              </w:rPr>
            </w:pPr>
            <w:r>
              <w:rPr>
                <w:snapToGrid w:val="0"/>
                <w:kern w:val="0"/>
                <w:szCs w:val="21"/>
              </w:rPr>
              <w:t>38</w:t>
            </w:r>
          </w:p>
        </w:tc>
        <w:tc>
          <w:tcPr>
            <w:tcW w:w="1984" w:type="dxa"/>
            <w:tcBorders>
              <w:top w:val="nil"/>
              <w:left w:val="nil"/>
              <w:bottom w:val="single" w:color="auto" w:sz="4" w:space="0"/>
              <w:right w:val="single" w:color="auto" w:sz="4" w:space="0"/>
            </w:tcBorders>
            <w:shd w:val="clear" w:color="000000" w:fill="FFFFFF"/>
            <w:vAlign w:val="center"/>
          </w:tcPr>
          <w:p w14:paraId="7CCA9A17">
            <w:pPr>
              <w:adjustRightInd w:val="0"/>
              <w:snapToGrid w:val="0"/>
              <w:spacing w:line="400" w:lineRule="exact"/>
              <w:jc w:val="center"/>
              <w:rPr>
                <w:snapToGrid w:val="0"/>
                <w:kern w:val="0"/>
                <w:szCs w:val="21"/>
              </w:rPr>
            </w:pPr>
            <w:r>
              <w:rPr>
                <w:rFonts w:hint="eastAsia"/>
                <w:snapToGrid w:val="0"/>
                <w:kern w:val="0"/>
                <w:szCs w:val="21"/>
              </w:rPr>
              <w:t>液体浸渍测试系统</w:t>
            </w:r>
          </w:p>
        </w:tc>
        <w:tc>
          <w:tcPr>
            <w:tcW w:w="6156" w:type="dxa"/>
            <w:tcBorders>
              <w:top w:val="nil"/>
              <w:left w:val="nil"/>
              <w:bottom w:val="single" w:color="auto" w:sz="4" w:space="0"/>
              <w:right w:val="single" w:color="auto" w:sz="4" w:space="0"/>
            </w:tcBorders>
            <w:shd w:val="clear" w:color="000000" w:fill="FFFFFF"/>
            <w:vAlign w:val="center"/>
          </w:tcPr>
          <w:p w14:paraId="03866E01">
            <w:pPr>
              <w:adjustRightInd w:val="0"/>
              <w:snapToGrid w:val="0"/>
              <w:spacing w:line="400" w:lineRule="exact"/>
              <w:rPr>
                <w:snapToGrid w:val="0"/>
                <w:kern w:val="0"/>
                <w:szCs w:val="21"/>
              </w:rPr>
            </w:pPr>
            <w:r>
              <w:rPr>
                <w:rFonts w:hint="eastAsia"/>
                <w:snapToGrid w:val="0"/>
                <w:kern w:val="0"/>
                <w:szCs w:val="21"/>
              </w:rPr>
              <w:t>温度</w:t>
            </w:r>
            <w:r>
              <w:rPr>
                <w:snapToGrid w:val="0"/>
                <w:kern w:val="0"/>
                <w:szCs w:val="21"/>
              </w:rPr>
              <w:br w:type="textWrapping"/>
            </w:r>
            <w:r>
              <w:rPr>
                <w:rFonts w:hint="eastAsia"/>
                <w:snapToGrid w:val="0"/>
                <w:kern w:val="0"/>
                <w:szCs w:val="21"/>
              </w:rPr>
              <w:t>数据形式</w:t>
            </w:r>
            <w:r>
              <w:rPr>
                <w:snapToGrid w:val="0"/>
                <w:kern w:val="0"/>
                <w:szCs w:val="21"/>
              </w:rPr>
              <w:t>:matlab</w:t>
            </w:r>
            <w:r>
              <w:rPr>
                <w:rFonts w:hint="eastAsia"/>
                <w:snapToGrid w:val="0"/>
                <w:kern w:val="0"/>
                <w:szCs w:val="21"/>
              </w:rPr>
              <w:t>文件</w:t>
            </w:r>
          </w:p>
        </w:tc>
      </w:tr>
      <w:tr w14:paraId="23CAB6D8">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6AF3123E">
            <w:pPr>
              <w:adjustRightInd w:val="0"/>
              <w:snapToGrid w:val="0"/>
              <w:spacing w:line="400" w:lineRule="exact"/>
              <w:jc w:val="center"/>
              <w:rPr>
                <w:snapToGrid w:val="0"/>
                <w:kern w:val="0"/>
                <w:szCs w:val="21"/>
              </w:rPr>
            </w:pPr>
            <w:r>
              <w:rPr>
                <w:snapToGrid w:val="0"/>
                <w:kern w:val="0"/>
                <w:szCs w:val="21"/>
              </w:rPr>
              <w:t>39</w:t>
            </w:r>
          </w:p>
        </w:tc>
        <w:tc>
          <w:tcPr>
            <w:tcW w:w="1984" w:type="dxa"/>
            <w:tcBorders>
              <w:top w:val="nil"/>
              <w:left w:val="nil"/>
              <w:bottom w:val="single" w:color="auto" w:sz="4" w:space="0"/>
              <w:right w:val="single" w:color="auto" w:sz="4" w:space="0"/>
            </w:tcBorders>
            <w:shd w:val="clear" w:color="000000" w:fill="FFFFFF"/>
            <w:vAlign w:val="center"/>
          </w:tcPr>
          <w:p w14:paraId="0A0FCDD6">
            <w:pPr>
              <w:adjustRightInd w:val="0"/>
              <w:snapToGrid w:val="0"/>
              <w:spacing w:line="400" w:lineRule="exact"/>
              <w:jc w:val="center"/>
              <w:rPr>
                <w:snapToGrid w:val="0"/>
                <w:kern w:val="0"/>
                <w:szCs w:val="21"/>
              </w:rPr>
            </w:pPr>
            <w:r>
              <w:rPr>
                <w:rFonts w:hint="eastAsia"/>
                <w:snapToGrid w:val="0"/>
                <w:kern w:val="0"/>
                <w:szCs w:val="21"/>
              </w:rPr>
              <w:t>永磁材料自动测量装置（购置）</w:t>
            </w:r>
          </w:p>
        </w:tc>
        <w:tc>
          <w:tcPr>
            <w:tcW w:w="6156" w:type="dxa"/>
            <w:tcBorders>
              <w:top w:val="nil"/>
              <w:left w:val="nil"/>
              <w:bottom w:val="single" w:color="auto" w:sz="4" w:space="0"/>
              <w:right w:val="single" w:color="auto" w:sz="4" w:space="0"/>
            </w:tcBorders>
            <w:shd w:val="clear" w:color="000000" w:fill="FFFFFF"/>
            <w:vAlign w:val="center"/>
          </w:tcPr>
          <w:p w14:paraId="1B584138">
            <w:pPr>
              <w:adjustRightInd w:val="0"/>
              <w:snapToGrid w:val="0"/>
              <w:spacing w:line="400" w:lineRule="exact"/>
              <w:rPr>
                <w:snapToGrid w:val="0"/>
                <w:kern w:val="0"/>
                <w:szCs w:val="21"/>
              </w:rPr>
            </w:pPr>
            <w:r>
              <w:rPr>
                <w:rFonts w:hint="eastAsia"/>
                <w:snapToGrid w:val="0"/>
                <w:kern w:val="0"/>
                <w:szCs w:val="21"/>
              </w:rPr>
              <w:t>一般永磁材料的饱和磁滞回线和磁特性参数</w:t>
            </w:r>
            <w:r>
              <w:rPr>
                <w:snapToGrid w:val="0"/>
                <w:kern w:val="0"/>
                <w:szCs w:val="21"/>
              </w:rPr>
              <w:t>:Js</w:t>
            </w:r>
            <w:r>
              <w:rPr>
                <w:rFonts w:hint="eastAsia"/>
                <w:snapToGrid w:val="0"/>
                <w:kern w:val="0"/>
                <w:szCs w:val="21"/>
              </w:rPr>
              <w:t>、</w:t>
            </w:r>
            <w:r>
              <w:rPr>
                <w:snapToGrid w:val="0"/>
                <w:kern w:val="0"/>
                <w:szCs w:val="21"/>
              </w:rPr>
              <w:t>Br、HcB</w:t>
            </w:r>
            <w:r>
              <w:rPr>
                <w:rFonts w:hint="eastAsia"/>
                <w:snapToGrid w:val="0"/>
                <w:kern w:val="0"/>
                <w:szCs w:val="21"/>
              </w:rPr>
              <w:t>、</w:t>
            </w:r>
            <w:r>
              <w:rPr>
                <w:snapToGrid w:val="0"/>
                <w:kern w:val="0"/>
                <w:szCs w:val="21"/>
              </w:rPr>
              <w:t>HcJ</w:t>
            </w:r>
            <w:r>
              <w:rPr>
                <w:rFonts w:hint="eastAsia"/>
                <w:snapToGrid w:val="0"/>
                <w:kern w:val="0"/>
                <w:szCs w:val="21"/>
              </w:rPr>
              <w:t>、</w:t>
            </w:r>
            <w:r>
              <w:rPr>
                <w:snapToGrid w:val="0"/>
                <w:kern w:val="0"/>
                <w:szCs w:val="21"/>
              </w:rPr>
              <w:t xml:space="preserve">(BH)max和μrec; </w:t>
            </w:r>
            <w:r>
              <w:rPr>
                <w:rFonts w:hint="eastAsia"/>
                <w:snapToGrid w:val="0"/>
                <w:kern w:val="0"/>
                <w:szCs w:val="21"/>
              </w:rPr>
              <w:t>稀土永磁材料在第二象限的退磁曲线和磁特性参数</w:t>
            </w:r>
            <w:r>
              <w:rPr>
                <w:snapToGrid w:val="0"/>
                <w:kern w:val="0"/>
                <w:szCs w:val="21"/>
              </w:rPr>
              <w:t>Br、HcB</w:t>
            </w:r>
            <w:r>
              <w:rPr>
                <w:rFonts w:hint="eastAsia"/>
                <w:snapToGrid w:val="0"/>
                <w:kern w:val="0"/>
                <w:szCs w:val="21"/>
              </w:rPr>
              <w:t>、</w:t>
            </w:r>
            <w:r>
              <w:rPr>
                <w:snapToGrid w:val="0"/>
                <w:kern w:val="0"/>
                <w:szCs w:val="21"/>
              </w:rPr>
              <w:t>HcJ</w:t>
            </w:r>
            <w:r>
              <w:rPr>
                <w:rFonts w:hint="eastAsia"/>
                <w:snapToGrid w:val="0"/>
                <w:kern w:val="0"/>
                <w:szCs w:val="21"/>
              </w:rPr>
              <w:t>、</w:t>
            </w:r>
            <w:r>
              <w:rPr>
                <w:snapToGrid w:val="0"/>
                <w:kern w:val="0"/>
                <w:szCs w:val="21"/>
              </w:rPr>
              <w:t>Hk(H90)、(BH)max,</w:t>
            </w:r>
            <w:r>
              <w:rPr>
                <w:snapToGrid w:val="0"/>
                <w:kern w:val="0"/>
                <w:szCs w:val="21"/>
              </w:rPr>
              <w:br w:type="textWrapping"/>
            </w:r>
            <w:r>
              <w:rPr>
                <w:rFonts w:hint="eastAsia"/>
                <w:snapToGrid w:val="0"/>
                <w:kern w:val="0"/>
                <w:szCs w:val="21"/>
              </w:rPr>
              <w:t>数据形式：</w:t>
            </w:r>
            <w:r>
              <w:rPr>
                <w:snapToGrid w:val="0"/>
                <w:kern w:val="0"/>
                <w:szCs w:val="21"/>
              </w:rPr>
              <w:t>Excel文件</w:t>
            </w:r>
          </w:p>
        </w:tc>
      </w:tr>
      <w:tr w14:paraId="4DC9231B">
        <w:tblPrEx>
          <w:tblCellMar>
            <w:top w:w="0" w:type="dxa"/>
            <w:left w:w="108" w:type="dxa"/>
            <w:bottom w:w="0" w:type="dxa"/>
            <w:right w:w="108" w:type="dxa"/>
          </w:tblCellMar>
        </w:tblPrEx>
        <w:trPr>
          <w:cantSplit/>
          <w:trHeight w:val="28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32D54A78">
            <w:pPr>
              <w:adjustRightInd w:val="0"/>
              <w:snapToGrid w:val="0"/>
              <w:spacing w:line="400" w:lineRule="exact"/>
              <w:jc w:val="center"/>
              <w:rPr>
                <w:snapToGrid w:val="0"/>
                <w:kern w:val="0"/>
                <w:szCs w:val="21"/>
              </w:rPr>
            </w:pPr>
            <w:r>
              <w:rPr>
                <w:snapToGrid w:val="0"/>
                <w:kern w:val="0"/>
                <w:szCs w:val="21"/>
              </w:rPr>
              <w:t>40</w:t>
            </w:r>
          </w:p>
        </w:tc>
        <w:tc>
          <w:tcPr>
            <w:tcW w:w="1984" w:type="dxa"/>
            <w:tcBorders>
              <w:top w:val="nil"/>
              <w:left w:val="nil"/>
              <w:bottom w:val="single" w:color="auto" w:sz="4" w:space="0"/>
              <w:right w:val="single" w:color="auto" w:sz="4" w:space="0"/>
            </w:tcBorders>
            <w:shd w:val="clear" w:color="000000" w:fill="FFFFFF"/>
            <w:vAlign w:val="center"/>
          </w:tcPr>
          <w:p w14:paraId="3B96BACE">
            <w:pPr>
              <w:adjustRightInd w:val="0"/>
              <w:snapToGrid w:val="0"/>
              <w:spacing w:line="400" w:lineRule="exact"/>
              <w:jc w:val="center"/>
              <w:rPr>
                <w:snapToGrid w:val="0"/>
                <w:kern w:val="0"/>
                <w:szCs w:val="21"/>
              </w:rPr>
            </w:pPr>
            <w:r>
              <w:rPr>
                <w:rFonts w:hint="eastAsia"/>
                <w:snapToGrid w:val="0"/>
                <w:kern w:val="0"/>
                <w:szCs w:val="21"/>
              </w:rPr>
              <w:t>软磁直流磁性测试系统</w:t>
            </w:r>
          </w:p>
        </w:tc>
        <w:tc>
          <w:tcPr>
            <w:tcW w:w="6156" w:type="dxa"/>
            <w:tcBorders>
              <w:top w:val="nil"/>
              <w:left w:val="nil"/>
              <w:bottom w:val="single" w:color="auto" w:sz="4" w:space="0"/>
              <w:right w:val="single" w:color="auto" w:sz="4" w:space="0"/>
            </w:tcBorders>
            <w:shd w:val="clear" w:color="000000" w:fill="FFFFFF"/>
            <w:vAlign w:val="center"/>
          </w:tcPr>
          <w:p w14:paraId="2089492E">
            <w:pPr>
              <w:adjustRightInd w:val="0"/>
              <w:snapToGrid w:val="0"/>
              <w:spacing w:line="400" w:lineRule="exact"/>
              <w:rPr>
                <w:snapToGrid w:val="0"/>
                <w:kern w:val="0"/>
                <w:szCs w:val="21"/>
              </w:rPr>
            </w:pPr>
            <w:r>
              <w:rPr>
                <w:snapToGrid w:val="0"/>
                <w:kern w:val="0"/>
                <w:szCs w:val="21"/>
              </w:rPr>
              <w:t>Bs</w:t>
            </w:r>
            <w:r>
              <w:rPr>
                <w:rFonts w:hint="eastAsia"/>
                <w:snapToGrid w:val="0"/>
                <w:kern w:val="0"/>
                <w:szCs w:val="21"/>
              </w:rPr>
              <w:t>、</w:t>
            </w:r>
            <w:r>
              <w:rPr>
                <w:snapToGrid w:val="0"/>
                <w:kern w:val="0"/>
                <w:szCs w:val="21"/>
              </w:rPr>
              <w:t>Hc</w:t>
            </w:r>
            <w:r>
              <w:rPr>
                <w:rFonts w:hint="eastAsia"/>
                <w:snapToGrid w:val="0"/>
                <w:kern w:val="0"/>
                <w:szCs w:val="21"/>
              </w:rPr>
              <w:t>、</w:t>
            </w:r>
            <w:r>
              <w:rPr>
                <w:snapToGrid w:val="0"/>
                <w:kern w:val="0"/>
                <w:szCs w:val="21"/>
              </w:rPr>
              <w:t>U0、Um、磁化曲线、磁滞曲线</w:t>
            </w:r>
          </w:p>
        </w:tc>
      </w:tr>
      <w:tr w14:paraId="55E5E909">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3854A1E5">
            <w:pPr>
              <w:adjustRightInd w:val="0"/>
              <w:snapToGrid w:val="0"/>
              <w:spacing w:line="400" w:lineRule="exact"/>
              <w:jc w:val="center"/>
              <w:rPr>
                <w:snapToGrid w:val="0"/>
                <w:kern w:val="0"/>
                <w:szCs w:val="21"/>
              </w:rPr>
            </w:pPr>
            <w:r>
              <w:rPr>
                <w:snapToGrid w:val="0"/>
                <w:kern w:val="0"/>
                <w:szCs w:val="21"/>
              </w:rPr>
              <w:t>41</w:t>
            </w:r>
          </w:p>
        </w:tc>
        <w:tc>
          <w:tcPr>
            <w:tcW w:w="1984" w:type="dxa"/>
            <w:tcBorders>
              <w:top w:val="nil"/>
              <w:left w:val="nil"/>
              <w:bottom w:val="single" w:color="auto" w:sz="4" w:space="0"/>
              <w:right w:val="single" w:color="auto" w:sz="4" w:space="0"/>
            </w:tcBorders>
            <w:shd w:val="clear" w:color="000000" w:fill="FFFFFF"/>
            <w:vAlign w:val="center"/>
          </w:tcPr>
          <w:p w14:paraId="21D394ED">
            <w:pPr>
              <w:adjustRightInd w:val="0"/>
              <w:snapToGrid w:val="0"/>
              <w:spacing w:line="400" w:lineRule="exact"/>
              <w:jc w:val="center"/>
              <w:rPr>
                <w:snapToGrid w:val="0"/>
                <w:kern w:val="0"/>
                <w:szCs w:val="21"/>
              </w:rPr>
            </w:pPr>
            <w:r>
              <w:rPr>
                <w:rFonts w:hint="eastAsia"/>
                <w:snapToGrid w:val="0"/>
                <w:kern w:val="0"/>
                <w:szCs w:val="21"/>
              </w:rPr>
              <w:t>微尺度光学测量仪</w:t>
            </w:r>
          </w:p>
        </w:tc>
        <w:tc>
          <w:tcPr>
            <w:tcW w:w="6156" w:type="dxa"/>
            <w:tcBorders>
              <w:top w:val="nil"/>
              <w:left w:val="nil"/>
              <w:bottom w:val="single" w:color="auto" w:sz="4" w:space="0"/>
              <w:right w:val="single" w:color="auto" w:sz="4" w:space="0"/>
            </w:tcBorders>
            <w:shd w:val="clear" w:color="000000" w:fill="FFFFFF"/>
            <w:vAlign w:val="center"/>
          </w:tcPr>
          <w:p w14:paraId="4D050D8E">
            <w:pPr>
              <w:adjustRightInd w:val="0"/>
              <w:snapToGrid w:val="0"/>
              <w:spacing w:line="400" w:lineRule="exact"/>
              <w:rPr>
                <w:snapToGrid w:val="0"/>
                <w:kern w:val="0"/>
                <w:szCs w:val="21"/>
              </w:rPr>
            </w:pPr>
            <w:r>
              <w:rPr>
                <w:rFonts w:hint="eastAsia"/>
                <w:snapToGrid w:val="0"/>
                <w:kern w:val="0"/>
                <w:szCs w:val="21"/>
              </w:rPr>
              <w:t>光学成像、长度测量等</w:t>
            </w:r>
            <w:r>
              <w:rPr>
                <w:snapToGrid w:val="0"/>
                <w:kern w:val="0"/>
                <w:szCs w:val="21"/>
              </w:rPr>
              <w:br w:type="textWrapping"/>
            </w:r>
            <w:r>
              <w:rPr>
                <w:rFonts w:hint="eastAsia"/>
                <w:snapToGrid w:val="0"/>
                <w:kern w:val="0"/>
                <w:szCs w:val="21"/>
              </w:rPr>
              <w:t>数据形式：</w:t>
            </w:r>
            <w:r>
              <w:rPr>
                <w:snapToGrid w:val="0"/>
                <w:kern w:val="0"/>
                <w:szCs w:val="21"/>
              </w:rPr>
              <w:t>Excel,word,Excel,HTMl,TXT,Autocad</w:t>
            </w:r>
            <w:r>
              <w:rPr>
                <w:rFonts w:hint="eastAsia"/>
                <w:snapToGrid w:val="0"/>
                <w:kern w:val="0"/>
                <w:szCs w:val="21"/>
              </w:rPr>
              <w:t>文件</w:t>
            </w:r>
          </w:p>
        </w:tc>
      </w:tr>
      <w:tr w14:paraId="048189A5">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7029E00C">
            <w:pPr>
              <w:adjustRightInd w:val="0"/>
              <w:snapToGrid w:val="0"/>
              <w:spacing w:line="400" w:lineRule="exact"/>
              <w:jc w:val="center"/>
              <w:rPr>
                <w:snapToGrid w:val="0"/>
                <w:kern w:val="0"/>
                <w:szCs w:val="21"/>
              </w:rPr>
            </w:pPr>
            <w:r>
              <w:rPr>
                <w:snapToGrid w:val="0"/>
                <w:kern w:val="0"/>
                <w:szCs w:val="21"/>
              </w:rPr>
              <w:t>42</w:t>
            </w:r>
          </w:p>
        </w:tc>
        <w:tc>
          <w:tcPr>
            <w:tcW w:w="1984" w:type="dxa"/>
            <w:tcBorders>
              <w:top w:val="nil"/>
              <w:left w:val="nil"/>
              <w:bottom w:val="single" w:color="auto" w:sz="4" w:space="0"/>
              <w:right w:val="single" w:color="auto" w:sz="4" w:space="0"/>
            </w:tcBorders>
            <w:shd w:val="clear" w:color="000000" w:fill="FFFFFF"/>
            <w:vAlign w:val="center"/>
          </w:tcPr>
          <w:p w14:paraId="11852E23">
            <w:pPr>
              <w:adjustRightInd w:val="0"/>
              <w:snapToGrid w:val="0"/>
              <w:spacing w:line="400" w:lineRule="exact"/>
              <w:jc w:val="center"/>
              <w:rPr>
                <w:snapToGrid w:val="0"/>
                <w:kern w:val="0"/>
                <w:szCs w:val="21"/>
              </w:rPr>
            </w:pPr>
            <w:r>
              <w:rPr>
                <w:rFonts w:hint="eastAsia"/>
                <w:snapToGrid w:val="0"/>
                <w:kern w:val="0"/>
                <w:szCs w:val="21"/>
              </w:rPr>
              <w:t>基于敏感参数退化的可靠性寿命试验系统（自主研发）</w:t>
            </w:r>
          </w:p>
        </w:tc>
        <w:tc>
          <w:tcPr>
            <w:tcW w:w="6156" w:type="dxa"/>
            <w:tcBorders>
              <w:top w:val="nil"/>
              <w:left w:val="nil"/>
              <w:bottom w:val="single" w:color="auto" w:sz="4" w:space="0"/>
              <w:right w:val="single" w:color="auto" w:sz="4" w:space="0"/>
            </w:tcBorders>
            <w:shd w:val="clear" w:color="000000" w:fill="FFFFFF"/>
            <w:vAlign w:val="center"/>
          </w:tcPr>
          <w:p w14:paraId="3D47BF45">
            <w:pPr>
              <w:adjustRightInd w:val="0"/>
              <w:snapToGrid w:val="0"/>
              <w:spacing w:line="400" w:lineRule="exact"/>
              <w:rPr>
                <w:snapToGrid w:val="0"/>
                <w:kern w:val="0"/>
                <w:szCs w:val="21"/>
              </w:rPr>
            </w:pPr>
            <w:r>
              <w:rPr>
                <w:rFonts w:hint="eastAsia"/>
                <w:snapToGrid w:val="0"/>
                <w:kern w:val="0"/>
                <w:szCs w:val="21"/>
              </w:rPr>
              <w:t>文件格式：</w:t>
            </w:r>
            <w:r>
              <w:rPr>
                <w:snapToGrid w:val="0"/>
                <w:kern w:val="0"/>
                <w:szCs w:val="21"/>
              </w:rPr>
              <w:t>TDMS</w:t>
            </w:r>
            <w:r>
              <w:rPr>
                <w:snapToGrid w:val="0"/>
                <w:kern w:val="0"/>
                <w:szCs w:val="21"/>
              </w:rPr>
              <w:br w:type="textWrapping"/>
            </w:r>
            <w:r>
              <w:rPr>
                <w:rFonts w:hint="eastAsia"/>
                <w:snapToGrid w:val="0"/>
                <w:kern w:val="0"/>
                <w:szCs w:val="21"/>
              </w:rPr>
              <w:t>记录项目：试验条件、动作周期、时间、是否失效</w:t>
            </w:r>
            <w:r>
              <w:rPr>
                <w:snapToGrid w:val="0"/>
                <w:kern w:val="0"/>
                <w:szCs w:val="21"/>
              </w:rPr>
              <w:br w:type="textWrapping"/>
            </w:r>
            <w:r>
              <w:rPr>
                <w:rFonts w:hint="eastAsia"/>
                <w:snapToGrid w:val="0"/>
                <w:kern w:val="0"/>
                <w:szCs w:val="21"/>
              </w:rPr>
              <w:t>数据形式：试验条件、动作周期、时间、是否失效（四列布局表格）</w:t>
            </w:r>
          </w:p>
        </w:tc>
      </w:tr>
      <w:tr w14:paraId="158D258E">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788A2EAB">
            <w:pPr>
              <w:adjustRightInd w:val="0"/>
              <w:snapToGrid w:val="0"/>
              <w:spacing w:line="400" w:lineRule="exact"/>
              <w:jc w:val="center"/>
              <w:rPr>
                <w:snapToGrid w:val="0"/>
                <w:kern w:val="0"/>
                <w:szCs w:val="21"/>
              </w:rPr>
            </w:pPr>
            <w:r>
              <w:rPr>
                <w:snapToGrid w:val="0"/>
                <w:kern w:val="0"/>
                <w:szCs w:val="21"/>
              </w:rPr>
              <w:t>43</w:t>
            </w:r>
          </w:p>
        </w:tc>
        <w:tc>
          <w:tcPr>
            <w:tcW w:w="1984" w:type="dxa"/>
            <w:tcBorders>
              <w:top w:val="nil"/>
              <w:left w:val="nil"/>
              <w:bottom w:val="single" w:color="auto" w:sz="4" w:space="0"/>
              <w:right w:val="single" w:color="auto" w:sz="4" w:space="0"/>
            </w:tcBorders>
            <w:shd w:val="clear" w:color="000000" w:fill="FFFFFF"/>
            <w:vAlign w:val="center"/>
          </w:tcPr>
          <w:p w14:paraId="682D4B02">
            <w:pPr>
              <w:adjustRightInd w:val="0"/>
              <w:snapToGrid w:val="0"/>
              <w:spacing w:line="400" w:lineRule="exact"/>
              <w:jc w:val="center"/>
              <w:rPr>
                <w:snapToGrid w:val="0"/>
                <w:kern w:val="0"/>
                <w:szCs w:val="21"/>
              </w:rPr>
            </w:pPr>
            <w:r>
              <w:rPr>
                <w:rFonts w:hint="eastAsia"/>
                <w:snapToGrid w:val="0"/>
                <w:kern w:val="0"/>
                <w:szCs w:val="21"/>
              </w:rPr>
              <w:t>继电器动态特性与电寿命综合试验台（自主研发）</w:t>
            </w:r>
          </w:p>
        </w:tc>
        <w:tc>
          <w:tcPr>
            <w:tcW w:w="6156" w:type="dxa"/>
            <w:tcBorders>
              <w:top w:val="nil"/>
              <w:left w:val="nil"/>
              <w:bottom w:val="single" w:color="auto" w:sz="4" w:space="0"/>
              <w:right w:val="single" w:color="auto" w:sz="4" w:space="0"/>
            </w:tcBorders>
            <w:shd w:val="clear" w:color="000000" w:fill="FFFFFF"/>
            <w:vAlign w:val="center"/>
          </w:tcPr>
          <w:p w14:paraId="2CA3735B">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12458F08">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62E6749A">
            <w:pPr>
              <w:adjustRightInd w:val="0"/>
              <w:snapToGrid w:val="0"/>
              <w:spacing w:line="400" w:lineRule="exact"/>
              <w:jc w:val="center"/>
              <w:rPr>
                <w:snapToGrid w:val="0"/>
                <w:kern w:val="0"/>
                <w:szCs w:val="21"/>
              </w:rPr>
            </w:pPr>
            <w:r>
              <w:rPr>
                <w:snapToGrid w:val="0"/>
                <w:kern w:val="0"/>
                <w:szCs w:val="21"/>
              </w:rPr>
              <w:t>44</w:t>
            </w:r>
          </w:p>
        </w:tc>
        <w:tc>
          <w:tcPr>
            <w:tcW w:w="1984" w:type="dxa"/>
            <w:tcBorders>
              <w:top w:val="nil"/>
              <w:left w:val="nil"/>
              <w:bottom w:val="single" w:color="auto" w:sz="4" w:space="0"/>
              <w:right w:val="single" w:color="auto" w:sz="4" w:space="0"/>
            </w:tcBorders>
            <w:shd w:val="clear" w:color="000000" w:fill="FFFFFF"/>
            <w:vAlign w:val="center"/>
          </w:tcPr>
          <w:p w14:paraId="3E1424BE">
            <w:pPr>
              <w:adjustRightInd w:val="0"/>
              <w:snapToGrid w:val="0"/>
              <w:spacing w:line="400" w:lineRule="exact"/>
              <w:jc w:val="center"/>
              <w:rPr>
                <w:snapToGrid w:val="0"/>
                <w:kern w:val="0"/>
                <w:szCs w:val="21"/>
              </w:rPr>
            </w:pPr>
            <w:r>
              <w:rPr>
                <w:rFonts w:hint="eastAsia"/>
                <w:snapToGrid w:val="0"/>
                <w:kern w:val="0"/>
                <w:szCs w:val="21"/>
              </w:rPr>
              <w:t>继电器电寿命与承载能力实验台（自主研发）</w:t>
            </w:r>
          </w:p>
        </w:tc>
        <w:tc>
          <w:tcPr>
            <w:tcW w:w="6156" w:type="dxa"/>
            <w:tcBorders>
              <w:top w:val="nil"/>
              <w:left w:val="nil"/>
              <w:bottom w:val="single" w:color="auto" w:sz="4" w:space="0"/>
              <w:right w:val="single" w:color="auto" w:sz="4" w:space="0"/>
            </w:tcBorders>
            <w:shd w:val="clear" w:color="000000" w:fill="FFFFFF"/>
            <w:vAlign w:val="center"/>
          </w:tcPr>
          <w:p w14:paraId="25D25CF9">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172AFBF4">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118CDFD4">
            <w:pPr>
              <w:adjustRightInd w:val="0"/>
              <w:snapToGrid w:val="0"/>
              <w:spacing w:line="400" w:lineRule="exact"/>
              <w:jc w:val="center"/>
              <w:rPr>
                <w:snapToGrid w:val="0"/>
                <w:kern w:val="0"/>
                <w:szCs w:val="21"/>
              </w:rPr>
            </w:pPr>
            <w:r>
              <w:rPr>
                <w:snapToGrid w:val="0"/>
                <w:kern w:val="0"/>
                <w:szCs w:val="21"/>
              </w:rPr>
              <w:t>45</w:t>
            </w:r>
          </w:p>
        </w:tc>
        <w:tc>
          <w:tcPr>
            <w:tcW w:w="1984" w:type="dxa"/>
            <w:tcBorders>
              <w:top w:val="nil"/>
              <w:left w:val="nil"/>
              <w:bottom w:val="single" w:color="auto" w:sz="4" w:space="0"/>
              <w:right w:val="single" w:color="auto" w:sz="4" w:space="0"/>
            </w:tcBorders>
            <w:shd w:val="clear" w:color="000000" w:fill="FFFFFF"/>
            <w:vAlign w:val="center"/>
          </w:tcPr>
          <w:p w14:paraId="64738B26">
            <w:pPr>
              <w:adjustRightInd w:val="0"/>
              <w:snapToGrid w:val="0"/>
              <w:spacing w:line="400" w:lineRule="exact"/>
              <w:jc w:val="center"/>
              <w:rPr>
                <w:snapToGrid w:val="0"/>
                <w:kern w:val="0"/>
                <w:szCs w:val="21"/>
              </w:rPr>
            </w:pPr>
            <w:r>
              <w:rPr>
                <w:rFonts w:hint="eastAsia"/>
                <w:snapToGrid w:val="0"/>
                <w:kern w:val="0"/>
                <w:szCs w:val="21"/>
              </w:rPr>
              <w:t>继电器静态吸反力特性测试系统（自主研发）</w:t>
            </w:r>
          </w:p>
        </w:tc>
        <w:tc>
          <w:tcPr>
            <w:tcW w:w="6156" w:type="dxa"/>
            <w:tcBorders>
              <w:top w:val="nil"/>
              <w:left w:val="nil"/>
              <w:bottom w:val="single" w:color="auto" w:sz="4" w:space="0"/>
              <w:right w:val="single" w:color="auto" w:sz="4" w:space="0"/>
            </w:tcBorders>
            <w:shd w:val="clear" w:color="000000" w:fill="FFFFFF"/>
            <w:vAlign w:val="center"/>
          </w:tcPr>
          <w:p w14:paraId="3FAE276B">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5BD757D5">
        <w:tblPrEx>
          <w:tblCellMar>
            <w:top w:w="0" w:type="dxa"/>
            <w:left w:w="108" w:type="dxa"/>
            <w:bottom w:w="0" w:type="dxa"/>
            <w:right w:w="108" w:type="dxa"/>
          </w:tblCellMar>
        </w:tblPrEx>
        <w:trPr>
          <w:cantSplit/>
          <w:trHeight w:val="140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67108F70">
            <w:pPr>
              <w:adjustRightInd w:val="0"/>
              <w:snapToGrid w:val="0"/>
              <w:spacing w:line="400" w:lineRule="exact"/>
              <w:jc w:val="center"/>
              <w:rPr>
                <w:snapToGrid w:val="0"/>
                <w:kern w:val="0"/>
                <w:szCs w:val="21"/>
              </w:rPr>
            </w:pPr>
            <w:r>
              <w:rPr>
                <w:snapToGrid w:val="0"/>
                <w:kern w:val="0"/>
                <w:szCs w:val="21"/>
              </w:rPr>
              <w:t>46</w:t>
            </w:r>
          </w:p>
        </w:tc>
        <w:tc>
          <w:tcPr>
            <w:tcW w:w="1984" w:type="dxa"/>
            <w:tcBorders>
              <w:top w:val="nil"/>
              <w:left w:val="nil"/>
              <w:bottom w:val="single" w:color="auto" w:sz="4" w:space="0"/>
              <w:right w:val="single" w:color="auto" w:sz="4" w:space="0"/>
            </w:tcBorders>
            <w:shd w:val="clear" w:color="000000" w:fill="FFFFFF"/>
            <w:vAlign w:val="center"/>
          </w:tcPr>
          <w:p w14:paraId="015BA6B0">
            <w:pPr>
              <w:adjustRightInd w:val="0"/>
              <w:snapToGrid w:val="0"/>
              <w:spacing w:line="400" w:lineRule="exact"/>
              <w:jc w:val="center"/>
              <w:rPr>
                <w:snapToGrid w:val="0"/>
                <w:kern w:val="0"/>
                <w:szCs w:val="21"/>
              </w:rPr>
            </w:pPr>
            <w:r>
              <w:rPr>
                <w:snapToGrid w:val="0"/>
                <w:kern w:val="0"/>
                <w:szCs w:val="21"/>
              </w:rPr>
              <w:t>PIND多余物自动检测系统（自主研发）</w:t>
            </w:r>
          </w:p>
        </w:tc>
        <w:tc>
          <w:tcPr>
            <w:tcW w:w="6156" w:type="dxa"/>
            <w:tcBorders>
              <w:top w:val="nil"/>
              <w:left w:val="nil"/>
              <w:bottom w:val="single" w:color="auto" w:sz="4" w:space="0"/>
              <w:right w:val="single" w:color="auto" w:sz="4" w:space="0"/>
            </w:tcBorders>
            <w:shd w:val="clear" w:color="000000" w:fill="FFFFFF"/>
            <w:vAlign w:val="center"/>
          </w:tcPr>
          <w:p w14:paraId="3416701A">
            <w:pPr>
              <w:adjustRightInd w:val="0"/>
              <w:snapToGrid w:val="0"/>
              <w:spacing w:line="400" w:lineRule="exact"/>
              <w:rPr>
                <w:snapToGrid w:val="0"/>
                <w:kern w:val="0"/>
                <w:szCs w:val="21"/>
              </w:rPr>
            </w:pPr>
            <w:r>
              <w:rPr>
                <w:rFonts w:hint="eastAsia"/>
                <w:snapToGrid w:val="0"/>
                <w:kern w:val="0"/>
                <w:szCs w:val="21"/>
              </w:rPr>
              <w:t>继电器参数：继电器类型、继电器触点类型、继电器触点组数、产品型号、产品编号、测试人员</w:t>
            </w:r>
            <w:r>
              <w:rPr>
                <w:snapToGrid w:val="0"/>
                <w:kern w:val="0"/>
                <w:szCs w:val="21"/>
              </w:rPr>
              <w:br w:type="textWrapping"/>
            </w:r>
            <w:r>
              <w:rPr>
                <w:rFonts w:hint="eastAsia"/>
                <w:snapToGrid w:val="0"/>
                <w:kern w:val="0"/>
                <w:szCs w:val="21"/>
              </w:rPr>
              <w:t>电性能参数：力值、位移值、动合超程、动断超程、动合开距、动断开距、空程、衔铁行程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055A81E0">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6F51692B">
            <w:pPr>
              <w:adjustRightInd w:val="0"/>
              <w:snapToGrid w:val="0"/>
              <w:spacing w:line="400" w:lineRule="exact"/>
              <w:jc w:val="center"/>
              <w:rPr>
                <w:snapToGrid w:val="0"/>
                <w:kern w:val="0"/>
                <w:szCs w:val="21"/>
              </w:rPr>
            </w:pPr>
            <w:r>
              <w:rPr>
                <w:snapToGrid w:val="0"/>
                <w:kern w:val="0"/>
                <w:szCs w:val="21"/>
              </w:rPr>
              <w:t>47</w:t>
            </w:r>
          </w:p>
        </w:tc>
        <w:tc>
          <w:tcPr>
            <w:tcW w:w="1984" w:type="dxa"/>
            <w:tcBorders>
              <w:top w:val="nil"/>
              <w:left w:val="nil"/>
              <w:bottom w:val="single" w:color="auto" w:sz="4" w:space="0"/>
              <w:right w:val="single" w:color="auto" w:sz="4" w:space="0"/>
            </w:tcBorders>
            <w:shd w:val="clear" w:color="000000" w:fill="FFFFFF"/>
            <w:vAlign w:val="center"/>
          </w:tcPr>
          <w:p w14:paraId="213C969A">
            <w:pPr>
              <w:adjustRightInd w:val="0"/>
              <w:snapToGrid w:val="0"/>
              <w:spacing w:line="400" w:lineRule="exact"/>
              <w:jc w:val="center"/>
              <w:rPr>
                <w:snapToGrid w:val="0"/>
                <w:kern w:val="0"/>
                <w:szCs w:val="21"/>
              </w:rPr>
            </w:pPr>
            <w:r>
              <w:rPr>
                <w:rFonts w:hint="eastAsia"/>
                <w:snapToGrid w:val="0"/>
                <w:kern w:val="0"/>
                <w:szCs w:val="21"/>
              </w:rPr>
              <w:t>连接器插拔力自动测试装置（购置）</w:t>
            </w:r>
          </w:p>
        </w:tc>
        <w:tc>
          <w:tcPr>
            <w:tcW w:w="6156" w:type="dxa"/>
            <w:tcBorders>
              <w:top w:val="nil"/>
              <w:left w:val="nil"/>
              <w:bottom w:val="single" w:color="auto" w:sz="4" w:space="0"/>
              <w:right w:val="single" w:color="auto" w:sz="4" w:space="0"/>
            </w:tcBorders>
            <w:shd w:val="clear" w:color="000000" w:fill="FFFFFF"/>
            <w:vAlign w:val="center"/>
          </w:tcPr>
          <w:p w14:paraId="2C6A4EB7">
            <w:pPr>
              <w:adjustRightInd w:val="0"/>
              <w:snapToGrid w:val="0"/>
              <w:spacing w:line="400" w:lineRule="exact"/>
              <w:rPr>
                <w:snapToGrid w:val="0"/>
                <w:kern w:val="0"/>
                <w:szCs w:val="21"/>
              </w:rPr>
            </w:pPr>
            <w:r>
              <w:rPr>
                <w:rFonts w:hint="eastAsia"/>
                <w:snapToGrid w:val="0"/>
                <w:kern w:val="0"/>
                <w:szCs w:val="21"/>
              </w:rPr>
              <w:t>采集运行时的实时的力、位移数据</w:t>
            </w:r>
            <w:r>
              <w:rPr>
                <w:snapToGrid w:val="0"/>
                <w:kern w:val="0"/>
                <w:szCs w:val="21"/>
              </w:rPr>
              <w:br w:type="textWrapping"/>
            </w:r>
            <w:r>
              <w:rPr>
                <w:rFonts w:hint="eastAsia"/>
                <w:snapToGrid w:val="0"/>
                <w:kern w:val="0"/>
                <w:szCs w:val="21"/>
              </w:rPr>
              <w:t>数据形式</w:t>
            </w:r>
            <w:r>
              <w:rPr>
                <w:snapToGrid w:val="0"/>
                <w:kern w:val="0"/>
                <w:szCs w:val="21"/>
              </w:rPr>
              <w:t>:excel文件</w:t>
            </w:r>
          </w:p>
        </w:tc>
      </w:tr>
      <w:tr w14:paraId="33A9F264">
        <w:tblPrEx>
          <w:tblCellMar>
            <w:top w:w="0" w:type="dxa"/>
            <w:left w:w="108" w:type="dxa"/>
            <w:bottom w:w="0" w:type="dxa"/>
            <w:right w:w="108" w:type="dxa"/>
          </w:tblCellMar>
        </w:tblPrEx>
        <w:trPr>
          <w:cantSplit/>
          <w:trHeight w:val="84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7C35151C">
            <w:pPr>
              <w:adjustRightInd w:val="0"/>
              <w:snapToGrid w:val="0"/>
              <w:spacing w:line="400" w:lineRule="exact"/>
              <w:jc w:val="center"/>
              <w:rPr>
                <w:snapToGrid w:val="0"/>
                <w:kern w:val="0"/>
                <w:szCs w:val="21"/>
              </w:rPr>
            </w:pPr>
            <w:r>
              <w:rPr>
                <w:snapToGrid w:val="0"/>
                <w:kern w:val="0"/>
                <w:szCs w:val="21"/>
              </w:rPr>
              <w:t>48</w:t>
            </w:r>
          </w:p>
        </w:tc>
        <w:tc>
          <w:tcPr>
            <w:tcW w:w="1984" w:type="dxa"/>
            <w:tcBorders>
              <w:top w:val="nil"/>
              <w:left w:val="nil"/>
              <w:bottom w:val="single" w:color="auto" w:sz="4" w:space="0"/>
              <w:right w:val="single" w:color="auto" w:sz="4" w:space="0"/>
            </w:tcBorders>
            <w:shd w:val="clear" w:color="000000" w:fill="FFFFFF"/>
            <w:vAlign w:val="center"/>
          </w:tcPr>
          <w:p w14:paraId="1B77CFDB">
            <w:pPr>
              <w:adjustRightInd w:val="0"/>
              <w:snapToGrid w:val="0"/>
              <w:spacing w:line="400" w:lineRule="exact"/>
              <w:jc w:val="center"/>
              <w:rPr>
                <w:snapToGrid w:val="0"/>
                <w:kern w:val="0"/>
                <w:szCs w:val="21"/>
              </w:rPr>
            </w:pPr>
            <w:r>
              <w:rPr>
                <w:rFonts w:hint="eastAsia"/>
                <w:snapToGrid w:val="0"/>
                <w:kern w:val="0"/>
                <w:szCs w:val="21"/>
              </w:rPr>
              <w:t>连接器张力、拉力试验机（电子万能实验机）（购置）</w:t>
            </w:r>
          </w:p>
        </w:tc>
        <w:tc>
          <w:tcPr>
            <w:tcW w:w="6156" w:type="dxa"/>
            <w:tcBorders>
              <w:top w:val="nil"/>
              <w:left w:val="nil"/>
              <w:bottom w:val="single" w:color="auto" w:sz="4" w:space="0"/>
              <w:right w:val="single" w:color="auto" w:sz="4" w:space="0"/>
            </w:tcBorders>
            <w:shd w:val="clear" w:color="000000" w:fill="FFFFFF"/>
            <w:vAlign w:val="center"/>
          </w:tcPr>
          <w:p w14:paraId="5E6DC1A0">
            <w:pPr>
              <w:adjustRightInd w:val="0"/>
              <w:snapToGrid w:val="0"/>
              <w:spacing w:line="400" w:lineRule="exact"/>
              <w:rPr>
                <w:snapToGrid w:val="0"/>
                <w:kern w:val="0"/>
                <w:szCs w:val="21"/>
              </w:rPr>
            </w:pPr>
            <w:r>
              <w:rPr>
                <w:rFonts w:hint="eastAsia"/>
                <w:snapToGrid w:val="0"/>
                <w:kern w:val="0"/>
                <w:szCs w:val="21"/>
              </w:rPr>
              <w:t>采集运行时的实时力、位移等数据</w:t>
            </w:r>
            <w:r>
              <w:rPr>
                <w:snapToGrid w:val="0"/>
                <w:kern w:val="0"/>
                <w:szCs w:val="21"/>
              </w:rPr>
              <w:br w:type="textWrapping"/>
            </w:r>
            <w:r>
              <w:rPr>
                <w:rFonts w:hint="eastAsia"/>
                <w:snapToGrid w:val="0"/>
                <w:kern w:val="0"/>
                <w:szCs w:val="21"/>
              </w:rPr>
              <w:t>数据形式</w:t>
            </w:r>
            <w:r>
              <w:rPr>
                <w:snapToGrid w:val="0"/>
                <w:kern w:val="0"/>
                <w:szCs w:val="21"/>
              </w:rPr>
              <w:t>:excel文件</w:t>
            </w:r>
          </w:p>
        </w:tc>
      </w:tr>
      <w:tr w14:paraId="6E55655C">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19C4A2F3">
            <w:pPr>
              <w:adjustRightInd w:val="0"/>
              <w:snapToGrid w:val="0"/>
              <w:spacing w:line="400" w:lineRule="exact"/>
              <w:jc w:val="center"/>
              <w:rPr>
                <w:snapToGrid w:val="0"/>
                <w:kern w:val="0"/>
                <w:szCs w:val="21"/>
              </w:rPr>
            </w:pPr>
            <w:r>
              <w:rPr>
                <w:snapToGrid w:val="0"/>
                <w:kern w:val="0"/>
                <w:szCs w:val="21"/>
              </w:rPr>
              <w:t>49</w:t>
            </w:r>
          </w:p>
        </w:tc>
        <w:tc>
          <w:tcPr>
            <w:tcW w:w="1984" w:type="dxa"/>
            <w:tcBorders>
              <w:top w:val="nil"/>
              <w:left w:val="nil"/>
              <w:bottom w:val="single" w:color="auto" w:sz="4" w:space="0"/>
              <w:right w:val="single" w:color="auto" w:sz="4" w:space="0"/>
            </w:tcBorders>
            <w:shd w:val="clear" w:color="000000" w:fill="FFFFFF"/>
            <w:vAlign w:val="center"/>
          </w:tcPr>
          <w:p w14:paraId="27ABF5BB">
            <w:pPr>
              <w:adjustRightInd w:val="0"/>
              <w:snapToGrid w:val="0"/>
              <w:spacing w:line="400" w:lineRule="exact"/>
              <w:jc w:val="center"/>
              <w:rPr>
                <w:snapToGrid w:val="0"/>
                <w:kern w:val="0"/>
                <w:szCs w:val="21"/>
              </w:rPr>
            </w:pPr>
            <w:r>
              <w:rPr>
                <w:rFonts w:hint="eastAsia"/>
                <w:snapToGrid w:val="0"/>
                <w:kern w:val="0"/>
                <w:szCs w:val="21"/>
              </w:rPr>
              <w:t>连接器扭矩测试仪（购置）</w:t>
            </w:r>
          </w:p>
        </w:tc>
        <w:tc>
          <w:tcPr>
            <w:tcW w:w="6156" w:type="dxa"/>
            <w:tcBorders>
              <w:top w:val="nil"/>
              <w:left w:val="nil"/>
              <w:bottom w:val="single" w:color="auto" w:sz="4" w:space="0"/>
              <w:right w:val="single" w:color="auto" w:sz="4" w:space="0"/>
            </w:tcBorders>
            <w:shd w:val="clear" w:color="000000" w:fill="FFFFFF"/>
            <w:vAlign w:val="center"/>
          </w:tcPr>
          <w:p w14:paraId="0AFEDC48">
            <w:pPr>
              <w:adjustRightInd w:val="0"/>
              <w:snapToGrid w:val="0"/>
              <w:spacing w:line="400" w:lineRule="exact"/>
              <w:rPr>
                <w:snapToGrid w:val="0"/>
                <w:kern w:val="0"/>
                <w:szCs w:val="21"/>
              </w:rPr>
            </w:pPr>
            <w:r>
              <w:rPr>
                <w:rFonts w:hint="eastAsia"/>
                <w:snapToGrid w:val="0"/>
                <w:kern w:val="0"/>
                <w:szCs w:val="21"/>
              </w:rPr>
              <w:t>采集运行时的实时扭矩数据</w:t>
            </w:r>
            <w:r>
              <w:rPr>
                <w:snapToGrid w:val="0"/>
                <w:kern w:val="0"/>
                <w:szCs w:val="21"/>
              </w:rPr>
              <w:br w:type="textWrapping"/>
            </w:r>
            <w:r>
              <w:rPr>
                <w:rFonts w:hint="eastAsia"/>
                <w:snapToGrid w:val="0"/>
                <w:kern w:val="0"/>
                <w:szCs w:val="21"/>
              </w:rPr>
              <w:t>数据形式</w:t>
            </w:r>
            <w:r>
              <w:rPr>
                <w:snapToGrid w:val="0"/>
                <w:kern w:val="0"/>
                <w:szCs w:val="21"/>
              </w:rPr>
              <w:t>:excel文件</w:t>
            </w:r>
          </w:p>
        </w:tc>
      </w:tr>
      <w:tr w14:paraId="3B462FD0">
        <w:tblPrEx>
          <w:tblCellMar>
            <w:top w:w="0" w:type="dxa"/>
            <w:left w:w="108" w:type="dxa"/>
            <w:bottom w:w="0" w:type="dxa"/>
            <w:right w:w="108" w:type="dxa"/>
          </w:tblCellMar>
        </w:tblPrEx>
        <w:trPr>
          <w:cantSplit/>
          <w:trHeight w:val="84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5D1E64E5">
            <w:pPr>
              <w:adjustRightInd w:val="0"/>
              <w:snapToGrid w:val="0"/>
              <w:spacing w:line="400" w:lineRule="exact"/>
              <w:jc w:val="center"/>
              <w:rPr>
                <w:snapToGrid w:val="0"/>
                <w:kern w:val="0"/>
                <w:szCs w:val="21"/>
              </w:rPr>
            </w:pPr>
            <w:r>
              <w:rPr>
                <w:snapToGrid w:val="0"/>
                <w:kern w:val="0"/>
                <w:szCs w:val="21"/>
              </w:rPr>
              <w:t>50</w:t>
            </w:r>
          </w:p>
        </w:tc>
        <w:tc>
          <w:tcPr>
            <w:tcW w:w="1984" w:type="dxa"/>
            <w:tcBorders>
              <w:top w:val="nil"/>
              <w:left w:val="nil"/>
              <w:bottom w:val="single" w:color="auto" w:sz="4" w:space="0"/>
              <w:right w:val="single" w:color="auto" w:sz="4" w:space="0"/>
            </w:tcBorders>
            <w:shd w:val="clear" w:color="000000" w:fill="FFFFFF"/>
            <w:vAlign w:val="center"/>
          </w:tcPr>
          <w:p w14:paraId="72118360">
            <w:pPr>
              <w:adjustRightInd w:val="0"/>
              <w:snapToGrid w:val="0"/>
              <w:spacing w:line="400" w:lineRule="exact"/>
              <w:jc w:val="center"/>
              <w:rPr>
                <w:snapToGrid w:val="0"/>
                <w:kern w:val="0"/>
                <w:szCs w:val="21"/>
              </w:rPr>
            </w:pPr>
            <w:r>
              <w:rPr>
                <w:rFonts w:hint="eastAsia"/>
                <w:snapToGrid w:val="0"/>
                <w:kern w:val="0"/>
                <w:szCs w:val="21"/>
              </w:rPr>
              <w:t>（装置）微粒碰撞噪音多余物自动检测系统</w:t>
            </w:r>
          </w:p>
        </w:tc>
        <w:tc>
          <w:tcPr>
            <w:tcW w:w="6156" w:type="dxa"/>
            <w:tcBorders>
              <w:top w:val="nil"/>
              <w:left w:val="nil"/>
              <w:bottom w:val="single" w:color="auto" w:sz="4" w:space="0"/>
              <w:right w:val="single" w:color="auto" w:sz="4" w:space="0"/>
            </w:tcBorders>
            <w:shd w:val="clear" w:color="000000" w:fill="FFFFFF"/>
            <w:vAlign w:val="center"/>
          </w:tcPr>
          <w:p w14:paraId="24E9E014">
            <w:pPr>
              <w:adjustRightInd w:val="0"/>
              <w:snapToGrid w:val="0"/>
              <w:spacing w:line="400" w:lineRule="exact"/>
              <w:rPr>
                <w:snapToGrid w:val="0"/>
                <w:kern w:val="0"/>
                <w:szCs w:val="21"/>
              </w:rPr>
            </w:pPr>
            <w:r>
              <w:rPr>
                <w:rFonts w:hint="eastAsia"/>
                <w:snapToGrid w:val="0"/>
                <w:kern w:val="0"/>
                <w:szCs w:val="21"/>
              </w:rPr>
              <w:t>数据波形、判断结果（执行的方案，多余物判断结果、材质识别、质量估计、多余物定位）</w:t>
            </w:r>
            <w:r>
              <w:rPr>
                <w:snapToGrid w:val="0"/>
                <w:kern w:val="0"/>
                <w:szCs w:val="21"/>
              </w:rPr>
              <w:br w:type="textWrapping"/>
            </w:r>
            <w:r>
              <w:rPr>
                <w:rFonts w:hint="eastAsia"/>
                <w:snapToGrid w:val="0"/>
                <w:kern w:val="0"/>
                <w:szCs w:val="21"/>
              </w:rPr>
              <w:t>数据波形文件（</w:t>
            </w:r>
            <w:r>
              <w:rPr>
                <w:snapToGrid w:val="0"/>
                <w:kern w:val="0"/>
                <w:szCs w:val="21"/>
              </w:rPr>
              <w:t>.dat</w:t>
            </w:r>
            <w:r>
              <w:rPr>
                <w:rFonts w:hint="eastAsia"/>
                <w:snapToGrid w:val="0"/>
                <w:kern w:val="0"/>
                <w:szCs w:val="21"/>
              </w:rPr>
              <w:t>）、判断结果文件（</w:t>
            </w:r>
            <w:r>
              <w:rPr>
                <w:snapToGrid w:val="0"/>
                <w:kern w:val="0"/>
                <w:szCs w:val="21"/>
              </w:rPr>
              <w:t>txt）</w:t>
            </w:r>
          </w:p>
        </w:tc>
      </w:tr>
      <w:tr w14:paraId="489A78FC">
        <w:tblPrEx>
          <w:tblCellMar>
            <w:top w:w="0" w:type="dxa"/>
            <w:left w:w="108" w:type="dxa"/>
            <w:bottom w:w="0" w:type="dxa"/>
            <w:right w:w="108" w:type="dxa"/>
          </w:tblCellMar>
        </w:tblPrEx>
        <w:trPr>
          <w:cantSplit/>
          <w:trHeight w:val="84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0EA52285">
            <w:pPr>
              <w:adjustRightInd w:val="0"/>
              <w:snapToGrid w:val="0"/>
              <w:spacing w:line="400" w:lineRule="exact"/>
              <w:jc w:val="center"/>
              <w:rPr>
                <w:snapToGrid w:val="0"/>
                <w:kern w:val="0"/>
                <w:szCs w:val="21"/>
              </w:rPr>
            </w:pPr>
            <w:r>
              <w:rPr>
                <w:snapToGrid w:val="0"/>
                <w:kern w:val="0"/>
                <w:szCs w:val="21"/>
              </w:rPr>
              <w:t>51</w:t>
            </w:r>
          </w:p>
        </w:tc>
        <w:tc>
          <w:tcPr>
            <w:tcW w:w="1984" w:type="dxa"/>
            <w:tcBorders>
              <w:top w:val="nil"/>
              <w:left w:val="nil"/>
              <w:bottom w:val="single" w:color="auto" w:sz="4" w:space="0"/>
              <w:right w:val="single" w:color="auto" w:sz="4" w:space="0"/>
            </w:tcBorders>
            <w:shd w:val="clear" w:color="000000" w:fill="FFFFFF"/>
            <w:vAlign w:val="center"/>
          </w:tcPr>
          <w:p w14:paraId="702A07A1">
            <w:pPr>
              <w:adjustRightInd w:val="0"/>
              <w:snapToGrid w:val="0"/>
              <w:spacing w:line="400" w:lineRule="exact"/>
              <w:jc w:val="center"/>
              <w:rPr>
                <w:snapToGrid w:val="0"/>
                <w:kern w:val="0"/>
                <w:szCs w:val="21"/>
              </w:rPr>
            </w:pPr>
            <w:r>
              <w:rPr>
                <w:snapToGrid w:val="0"/>
                <w:kern w:val="0"/>
                <w:szCs w:val="21"/>
              </w:rPr>
              <w:t>PIND多余物自动检测系统大推力设备（自主研发）</w:t>
            </w:r>
          </w:p>
        </w:tc>
        <w:tc>
          <w:tcPr>
            <w:tcW w:w="6156" w:type="dxa"/>
            <w:tcBorders>
              <w:top w:val="nil"/>
              <w:left w:val="nil"/>
              <w:bottom w:val="single" w:color="auto" w:sz="4" w:space="0"/>
              <w:right w:val="single" w:color="auto" w:sz="4" w:space="0"/>
            </w:tcBorders>
            <w:shd w:val="clear" w:color="000000" w:fill="FFFFFF"/>
            <w:vAlign w:val="center"/>
          </w:tcPr>
          <w:p w14:paraId="177397FD">
            <w:pPr>
              <w:adjustRightInd w:val="0"/>
              <w:snapToGrid w:val="0"/>
              <w:spacing w:line="400" w:lineRule="exact"/>
              <w:rPr>
                <w:snapToGrid w:val="0"/>
                <w:kern w:val="0"/>
                <w:szCs w:val="21"/>
              </w:rPr>
            </w:pPr>
            <w:r>
              <w:rPr>
                <w:rFonts w:hint="eastAsia"/>
                <w:snapToGrid w:val="0"/>
                <w:kern w:val="0"/>
                <w:szCs w:val="21"/>
              </w:rPr>
              <w:t>数据波形、判断结果（执行的方案，多余物判断结果、材质识别、质量估计）</w:t>
            </w:r>
            <w:r>
              <w:rPr>
                <w:snapToGrid w:val="0"/>
                <w:kern w:val="0"/>
                <w:szCs w:val="21"/>
              </w:rPr>
              <w:br w:type="textWrapping"/>
            </w:r>
            <w:r>
              <w:rPr>
                <w:rFonts w:hint="eastAsia"/>
                <w:snapToGrid w:val="0"/>
                <w:kern w:val="0"/>
                <w:szCs w:val="21"/>
              </w:rPr>
              <w:t>数据波形文件（</w:t>
            </w:r>
            <w:r>
              <w:rPr>
                <w:snapToGrid w:val="0"/>
                <w:kern w:val="0"/>
                <w:szCs w:val="21"/>
              </w:rPr>
              <w:t>.dat</w:t>
            </w:r>
            <w:r>
              <w:rPr>
                <w:rFonts w:hint="eastAsia"/>
                <w:snapToGrid w:val="0"/>
                <w:kern w:val="0"/>
                <w:szCs w:val="21"/>
              </w:rPr>
              <w:t>）、判断结果文件（</w:t>
            </w:r>
            <w:r>
              <w:rPr>
                <w:snapToGrid w:val="0"/>
                <w:kern w:val="0"/>
                <w:szCs w:val="21"/>
              </w:rPr>
              <w:t>txt）</w:t>
            </w:r>
          </w:p>
        </w:tc>
      </w:tr>
      <w:tr w14:paraId="47C72779">
        <w:tblPrEx>
          <w:tblCellMar>
            <w:top w:w="0" w:type="dxa"/>
            <w:left w:w="108" w:type="dxa"/>
            <w:bottom w:w="0" w:type="dxa"/>
            <w:right w:w="108" w:type="dxa"/>
          </w:tblCellMar>
        </w:tblPrEx>
        <w:trPr>
          <w:cantSplit/>
          <w:trHeight w:val="84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69203E9A">
            <w:pPr>
              <w:adjustRightInd w:val="0"/>
              <w:snapToGrid w:val="0"/>
              <w:spacing w:line="400" w:lineRule="exact"/>
              <w:jc w:val="center"/>
              <w:rPr>
                <w:snapToGrid w:val="0"/>
                <w:kern w:val="0"/>
                <w:szCs w:val="21"/>
              </w:rPr>
            </w:pPr>
            <w:r>
              <w:rPr>
                <w:snapToGrid w:val="0"/>
                <w:kern w:val="0"/>
                <w:szCs w:val="21"/>
              </w:rPr>
              <w:t>52</w:t>
            </w:r>
          </w:p>
        </w:tc>
        <w:tc>
          <w:tcPr>
            <w:tcW w:w="1984" w:type="dxa"/>
            <w:tcBorders>
              <w:top w:val="nil"/>
              <w:left w:val="nil"/>
              <w:bottom w:val="single" w:color="auto" w:sz="4" w:space="0"/>
              <w:right w:val="single" w:color="auto" w:sz="4" w:space="0"/>
            </w:tcBorders>
            <w:shd w:val="clear" w:color="000000" w:fill="FFFFFF"/>
            <w:vAlign w:val="center"/>
          </w:tcPr>
          <w:p w14:paraId="150E78BC">
            <w:pPr>
              <w:adjustRightInd w:val="0"/>
              <w:snapToGrid w:val="0"/>
              <w:spacing w:line="400" w:lineRule="exact"/>
              <w:jc w:val="center"/>
              <w:rPr>
                <w:snapToGrid w:val="0"/>
                <w:kern w:val="0"/>
                <w:szCs w:val="21"/>
              </w:rPr>
            </w:pPr>
            <w:r>
              <w:rPr>
                <w:snapToGrid w:val="0"/>
                <w:kern w:val="0"/>
                <w:szCs w:val="21"/>
              </w:rPr>
              <w:t>PIND多余物自动检测系统六通道设备（自主研发）</w:t>
            </w:r>
          </w:p>
        </w:tc>
        <w:tc>
          <w:tcPr>
            <w:tcW w:w="6156" w:type="dxa"/>
            <w:tcBorders>
              <w:top w:val="nil"/>
              <w:left w:val="nil"/>
              <w:bottom w:val="single" w:color="auto" w:sz="4" w:space="0"/>
              <w:right w:val="single" w:color="auto" w:sz="4" w:space="0"/>
            </w:tcBorders>
            <w:shd w:val="clear" w:color="000000" w:fill="FFFFFF"/>
            <w:vAlign w:val="center"/>
          </w:tcPr>
          <w:p w14:paraId="673A6F27">
            <w:pPr>
              <w:adjustRightInd w:val="0"/>
              <w:snapToGrid w:val="0"/>
              <w:spacing w:line="400" w:lineRule="exact"/>
              <w:rPr>
                <w:snapToGrid w:val="0"/>
                <w:kern w:val="0"/>
                <w:szCs w:val="21"/>
              </w:rPr>
            </w:pPr>
            <w:r>
              <w:rPr>
                <w:rFonts w:hint="eastAsia"/>
                <w:snapToGrid w:val="0"/>
                <w:kern w:val="0"/>
                <w:szCs w:val="21"/>
              </w:rPr>
              <w:t>数据波形、判断结果（执行的方案，多余物判断结果、材质识别、质量估计、多余物定位）</w:t>
            </w:r>
            <w:r>
              <w:rPr>
                <w:snapToGrid w:val="0"/>
                <w:kern w:val="0"/>
                <w:szCs w:val="21"/>
              </w:rPr>
              <w:br w:type="textWrapping"/>
            </w:r>
            <w:r>
              <w:rPr>
                <w:rFonts w:hint="eastAsia"/>
                <w:snapToGrid w:val="0"/>
                <w:kern w:val="0"/>
                <w:szCs w:val="21"/>
              </w:rPr>
              <w:t>数据波形文件（</w:t>
            </w:r>
            <w:r>
              <w:rPr>
                <w:snapToGrid w:val="0"/>
                <w:kern w:val="0"/>
                <w:szCs w:val="21"/>
              </w:rPr>
              <w:t>.dat</w:t>
            </w:r>
            <w:r>
              <w:rPr>
                <w:rFonts w:hint="eastAsia"/>
                <w:snapToGrid w:val="0"/>
                <w:kern w:val="0"/>
                <w:szCs w:val="21"/>
              </w:rPr>
              <w:t>）、判断结果文件（</w:t>
            </w:r>
            <w:r>
              <w:rPr>
                <w:snapToGrid w:val="0"/>
                <w:kern w:val="0"/>
                <w:szCs w:val="21"/>
              </w:rPr>
              <w:t>txt）</w:t>
            </w:r>
          </w:p>
        </w:tc>
      </w:tr>
      <w:tr w14:paraId="07163113">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3E4233E9">
            <w:pPr>
              <w:adjustRightInd w:val="0"/>
              <w:snapToGrid w:val="0"/>
              <w:spacing w:line="400" w:lineRule="exact"/>
              <w:jc w:val="center"/>
              <w:rPr>
                <w:snapToGrid w:val="0"/>
                <w:kern w:val="0"/>
                <w:szCs w:val="21"/>
              </w:rPr>
            </w:pPr>
            <w:r>
              <w:rPr>
                <w:snapToGrid w:val="0"/>
                <w:kern w:val="0"/>
                <w:szCs w:val="21"/>
              </w:rPr>
              <w:t>53</w:t>
            </w:r>
          </w:p>
        </w:tc>
        <w:tc>
          <w:tcPr>
            <w:tcW w:w="1984" w:type="dxa"/>
            <w:tcBorders>
              <w:top w:val="nil"/>
              <w:left w:val="nil"/>
              <w:bottom w:val="single" w:color="auto" w:sz="4" w:space="0"/>
              <w:right w:val="single" w:color="auto" w:sz="4" w:space="0"/>
            </w:tcBorders>
            <w:shd w:val="clear" w:color="000000" w:fill="FFFFFF"/>
            <w:vAlign w:val="center"/>
          </w:tcPr>
          <w:p w14:paraId="0CCE3B27">
            <w:pPr>
              <w:adjustRightInd w:val="0"/>
              <w:snapToGrid w:val="0"/>
              <w:spacing w:line="400" w:lineRule="exact"/>
              <w:jc w:val="center"/>
              <w:rPr>
                <w:snapToGrid w:val="0"/>
                <w:kern w:val="0"/>
                <w:szCs w:val="21"/>
              </w:rPr>
            </w:pPr>
            <w:r>
              <w:rPr>
                <w:rFonts w:hint="eastAsia"/>
                <w:snapToGrid w:val="0"/>
                <w:kern w:val="0"/>
                <w:szCs w:val="21"/>
              </w:rPr>
              <w:t>继电器贮存可靠性试验及分析系统</w:t>
            </w:r>
          </w:p>
        </w:tc>
        <w:tc>
          <w:tcPr>
            <w:tcW w:w="6156" w:type="dxa"/>
            <w:tcBorders>
              <w:top w:val="nil"/>
              <w:left w:val="nil"/>
              <w:bottom w:val="single" w:color="auto" w:sz="4" w:space="0"/>
              <w:right w:val="single" w:color="auto" w:sz="4" w:space="0"/>
            </w:tcBorders>
            <w:shd w:val="clear" w:color="000000" w:fill="FFFFFF"/>
            <w:vAlign w:val="center"/>
          </w:tcPr>
          <w:p w14:paraId="5EC001E9">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4110658E">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796548D1">
            <w:pPr>
              <w:adjustRightInd w:val="0"/>
              <w:snapToGrid w:val="0"/>
              <w:spacing w:line="400" w:lineRule="exact"/>
              <w:jc w:val="center"/>
              <w:rPr>
                <w:snapToGrid w:val="0"/>
                <w:kern w:val="0"/>
                <w:szCs w:val="21"/>
              </w:rPr>
            </w:pPr>
            <w:r>
              <w:rPr>
                <w:snapToGrid w:val="0"/>
                <w:kern w:val="0"/>
                <w:szCs w:val="21"/>
              </w:rPr>
              <w:t>54</w:t>
            </w:r>
          </w:p>
        </w:tc>
        <w:tc>
          <w:tcPr>
            <w:tcW w:w="1984" w:type="dxa"/>
            <w:tcBorders>
              <w:top w:val="nil"/>
              <w:left w:val="nil"/>
              <w:bottom w:val="single" w:color="auto" w:sz="4" w:space="0"/>
              <w:right w:val="single" w:color="auto" w:sz="4" w:space="0"/>
            </w:tcBorders>
            <w:shd w:val="clear" w:color="000000" w:fill="FFFFFF"/>
            <w:vAlign w:val="center"/>
          </w:tcPr>
          <w:p w14:paraId="3DA76C7E">
            <w:pPr>
              <w:adjustRightInd w:val="0"/>
              <w:snapToGrid w:val="0"/>
              <w:spacing w:line="400" w:lineRule="exact"/>
              <w:jc w:val="center"/>
              <w:rPr>
                <w:snapToGrid w:val="0"/>
                <w:kern w:val="0"/>
                <w:szCs w:val="21"/>
              </w:rPr>
            </w:pPr>
            <w:r>
              <w:rPr>
                <w:rFonts w:hint="eastAsia"/>
                <w:snapToGrid w:val="0"/>
                <w:kern w:val="0"/>
                <w:szCs w:val="21"/>
              </w:rPr>
              <w:t>继电器动态特性测试系统（自主研发）</w:t>
            </w:r>
          </w:p>
        </w:tc>
        <w:tc>
          <w:tcPr>
            <w:tcW w:w="6156" w:type="dxa"/>
            <w:tcBorders>
              <w:top w:val="nil"/>
              <w:left w:val="nil"/>
              <w:bottom w:val="single" w:color="auto" w:sz="4" w:space="0"/>
              <w:right w:val="single" w:color="auto" w:sz="4" w:space="0"/>
            </w:tcBorders>
            <w:shd w:val="clear" w:color="000000" w:fill="FFFFFF"/>
            <w:vAlign w:val="center"/>
          </w:tcPr>
          <w:p w14:paraId="5AF9ED45">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4B336C43">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2D14CB3C">
            <w:pPr>
              <w:adjustRightInd w:val="0"/>
              <w:snapToGrid w:val="0"/>
              <w:spacing w:line="400" w:lineRule="exact"/>
              <w:jc w:val="center"/>
              <w:rPr>
                <w:snapToGrid w:val="0"/>
                <w:kern w:val="0"/>
                <w:szCs w:val="21"/>
              </w:rPr>
            </w:pPr>
            <w:r>
              <w:rPr>
                <w:snapToGrid w:val="0"/>
                <w:kern w:val="0"/>
                <w:szCs w:val="21"/>
              </w:rPr>
              <w:t>55</w:t>
            </w:r>
          </w:p>
        </w:tc>
        <w:tc>
          <w:tcPr>
            <w:tcW w:w="1984" w:type="dxa"/>
            <w:tcBorders>
              <w:top w:val="nil"/>
              <w:left w:val="nil"/>
              <w:bottom w:val="single" w:color="auto" w:sz="4" w:space="0"/>
              <w:right w:val="single" w:color="auto" w:sz="4" w:space="0"/>
            </w:tcBorders>
            <w:shd w:val="clear" w:color="000000" w:fill="FFFFFF"/>
            <w:vAlign w:val="center"/>
          </w:tcPr>
          <w:p w14:paraId="11C57DB0">
            <w:pPr>
              <w:adjustRightInd w:val="0"/>
              <w:snapToGrid w:val="0"/>
              <w:spacing w:line="400" w:lineRule="exact"/>
              <w:jc w:val="center"/>
              <w:rPr>
                <w:snapToGrid w:val="0"/>
                <w:kern w:val="0"/>
                <w:szCs w:val="21"/>
              </w:rPr>
            </w:pPr>
            <w:r>
              <w:rPr>
                <w:rFonts w:hint="eastAsia"/>
                <w:snapToGrid w:val="0"/>
                <w:kern w:val="0"/>
                <w:szCs w:val="21"/>
              </w:rPr>
              <w:t>继电器稳定时间测试系统（自主研发）</w:t>
            </w:r>
          </w:p>
        </w:tc>
        <w:tc>
          <w:tcPr>
            <w:tcW w:w="6156" w:type="dxa"/>
            <w:tcBorders>
              <w:top w:val="nil"/>
              <w:left w:val="nil"/>
              <w:bottom w:val="single" w:color="auto" w:sz="4" w:space="0"/>
              <w:right w:val="single" w:color="auto" w:sz="4" w:space="0"/>
            </w:tcBorders>
            <w:shd w:val="clear" w:color="000000" w:fill="FFFFFF"/>
            <w:vAlign w:val="center"/>
          </w:tcPr>
          <w:p w14:paraId="607387F3">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电性能参数：吸合时间、释放时间、回跳时间、超程时间、稳定时间</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7F343ACD">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0ECD3144">
            <w:pPr>
              <w:adjustRightInd w:val="0"/>
              <w:snapToGrid w:val="0"/>
              <w:spacing w:line="400" w:lineRule="exact"/>
              <w:jc w:val="center"/>
              <w:rPr>
                <w:snapToGrid w:val="0"/>
                <w:kern w:val="0"/>
                <w:szCs w:val="21"/>
              </w:rPr>
            </w:pPr>
            <w:r>
              <w:rPr>
                <w:snapToGrid w:val="0"/>
                <w:kern w:val="0"/>
                <w:szCs w:val="21"/>
              </w:rPr>
              <w:t>56</w:t>
            </w:r>
          </w:p>
        </w:tc>
        <w:tc>
          <w:tcPr>
            <w:tcW w:w="1984" w:type="dxa"/>
            <w:tcBorders>
              <w:top w:val="nil"/>
              <w:left w:val="nil"/>
              <w:bottom w:val="single" w:color="auto" w:sz="4" w:space="0"/>
              <w:right w:val="single" w:color="auto" w:sz="4" w:space="0"/>
            </w:tcBorders>
            <w:shd w:val="clear" w:color="000000" w:fill="FFFFFF"/>
            <w:vAlign w:val="center"/>
          </w:tcPr>
          <w:p w14:paraId="70E7B8E5">
            <w:pPr>
              <w:adjustRightInd w:val="0"/>
              <w:snapToGrid w:val="0"/>
              <w:spacing w:line="400" w:lineRule="exact"/>
              <w:jc w:val="center"/>
              <w:rPr>
                <w:snapToGrid w:val="0"/>
                <w:kern w:val="0"/>
                <w:szCs w:val="21"/>
              </w:rPr>
            </w:pPr>
            <w:r>
              <w:rPr>
                <w:rFonts w:hint="eastAsia"/>
                <w:snapToGrid w:val="0"/>
                <w:kern w:val="0"/>
                <w:szCs w:val="21"/>
              </w:rPr>
              <w:t>开关电器电弧试验分析系统（自主研发）</w:t>
            </w:r>
          </w:p>
        </w:tc>
        <w:tc>
          <w:tcPr>
            <w:tcW w:w="6156" w:type="dxa"/>
            <w:tcBorders>
              <w:top w:val="nil"/>
              <w:left w:val="nil"/>
              <w:bottom w:val="single" w:color="auto" w:sz="4" w:space="0"/>
              <w:right w:val="single" w:color="auto" w:sz="4" w:space="0"/>
            </w:tcBorders>
            <w:shd w:val="clear" w:color="000000" w:fill="FFFFFF"/>
            <w:vAlign w:val="center"/>
          </w:tcPr>
          <w:p w14:paraId="04AD1611">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电性能参数：吸合时间、释放时间、回跳时间、超程时间、燃弧时间、燃弧能量、燃弧电量、故障类型</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3348DD04">
        <w:tblPrEx>
          <w:tblCellMar>
            <w:top w:w="0" w:type="dxa"/>
            <w:left w:w="108" w:type="dxa"/>
            <w:bottom w:w="0" w:type="dxa"/>
            <w:right w:w="108" w:type="dxa"/>
          </w:tblCellMar>
        </w:tblPrEx>
        <w:trPr>
          <w:cantSplit/>
          <w:trHeight w:val="112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11C0C642">
            <w:pPr>
              <w:adjustRightInd w:val="0"/>
              <w:snapToGrid w:val="0"/>
              <w:spacing w:line="400" w:lineRule="exact"/>
              <w:jc w:val="center"/>
              <w:rPr>
                <w:snapToGrid w:val="0"/>
                <w:kern w:val="0"/>
                <w:szCs w:val="21"/>
              </w:rPr>
            </w:pPr>
            <w:r>
              <w:rPr>
                <w:snapToGrid w:val="0"/>
                <w:kern w:val="0"/>
                <w:szCs w:val="21"/>
              </w:rPr>
              <w:t>57</w:t>
            </w:r>
          </w:p>
        </w:tc>
        <w:tc>
          <w:tcPr>
            <w:tcW w:w="1984" w:type="dxa"/>
            <w:tcBorders>
              <w:top w:val="nil"/>
              <w:left w:val="nil"/>
              <w:bottom w:val="single" w:color="auto" w:sz="4" w:space="0"/>
              <w:right w:val="single" w:color="auto" w:sz="4" w:space="0"/>
            </w:tcBorders>
            <w:shd w:val="clear" w:color="000000" w:fill="FFFFFF"/>
            <w:vAlign w:val="center"/>
          </w:tcPr>
          <w:p w14:paraId="2B828827">
            <w:pPr>
              <w:adjustRightInd w:val="0"/>
              <w:snapToGrid w:val="0"/>
              <w:spacing w:line="400" w:lineRule="exact"/>
              <w:jc w:val="center"/>
              <w:rPr>
                <w:snapToGrid w:val="0"/>
                <w:kern w:val="0"/>
                <w:szCs w:val="21"/>
              </w:rPr>
            </w:pPr>
            <w:r>
              <w:rPr>
                <w:rFonts w:hint="eastAsia"/>
                <w:snapToGrid w:val="0"/>
                <w:kern w:val="0"/>
                <w:szCs w:val="21"/>
              </w:rPr>
              <w:t>继电器时间参数测试系统（自主研发）</w:t>
            </w:r>
          </w:p>
        </w:tc>
        <w:tc>
          <w:tcPr>
            <w:tcW w:w="6156" w:type="dxa"/>
            <w:tcBorders>
              <w:top w:val="nil"/>
              <w:left w:val="nil"/>
              <w:bottom w:val="single" w:color="auto" w:sz="4" w:space="0"/>
              <w:right w:val="single" w:color="auto" w:sz="4" w:space="0"/>
            </w:tcBorders>
            <w:shd w:val="clear" w:color="000000" w:fill="FFFFFF"/>
            <w:vAlign w:val="center"/>
          </w:tcPr>
          <w:p w14:paraId="49AE0028">
            <w:pPr>
              <w:adjustRightInd w:val="0"/>
              <w:snapToGrid w:val="0"/>
              <w:spacing w:line="400" w:lineRule="exact"/>
              <w:rPr>
                <w:snapToGrid w:val="0"/>
                <w:kern w:val="0"/>
                <w:szCs w:val="21"/>
              </w:rPr>
            </w:pPr>
            <w:r>
              <w:rPr>
                <w:rFonts w:hint="eastAsia"/>
                <w:snapToGrid w:val="0"/>
                <w:kern w:val="0"/>
                <w:szCs w:val="21"/>
              </w:rPr>
              <w:t>继电器参数：继电器类型、触点类型</w:t>
            </w:r>
            <w:r>
              <w:rPr>
                <w:snapToGrid w:val="0"/>
                <w:kern w:val="0"/>
                <w:szCs w:val="21"/>
              </w:rPr>
              <w:br w:type="textWrapping"/>
            </w:r>
            <w:r>
              <w:rPr>
                <w:rFonts w:hint="eastAsia"/>
                <w:snapToGrid w:val="0"/>
                <w:kern w:val="0"/>
                <w:szCs w:val="21"/>
              </w:rPr>
              <w:t>电性能参数：吸合时间、释放时间、回跳时间、超程时间、稳定时间</w:t>
            </w:r>
            <w:r>
              <w:rPr>
                <w:snapToGrid w:val="0"/>
                <w:kern w:val="0"/>
                <w:szCs w:val="21"/>
              </w:rPr>
              <w:br w:type="textWrapping"/>
            </w:r>
            <w:r>
              <w:rPr>
                <w:rFonts w:hint="eastAsia"/>
                <w:snapToGrid w:val="0"/>
                <w:kern w:val="0"/>
                <w:szCs w:val="21"/>
              </w:rPr>
              <w:t>数据格式均是：</w:t>
            </w:r>
            <w:r>
              <w:rPr>
                <w:snapToGrid w:val="0"/>
                <w:kern w:val="0"/>
                <w:szCs w:val="21"/>
              </w:rPr>
              <w:t>TXT文档</w:t>
            </w:r>
          </w:p>
        </w:tc>
      </w:tr>
      <w:tr w14:paraId="0C2F5623">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0D53BE2B">
            <w:pPr>
              <w:adjustRightInd w:val="0"/>
              <w:snapToGrid w:val="0"/>
              <w:spacing w:line="400" w:lineRule="exact"/>
              <w:jc w:val="center"/>
              <w:rPr>
                <w:snapToGrid w:val="0"/>
                <w:kern w:val="0"/>
                <w:szCs w:val="21"/>
              </w:rPr>
            </w:pPr>
            <w:r>
              <w:rPr>
                <w:snapToGrid w:val="0"/>
                <w:kern w:val="0"/>
                <w:szCs w:val="21"/>
              </w:rPr>
              <w:t>58</w:t>
            </w:r>
          </w:p>
        </w:tc>
        <w:tc>
          <w:tcPr>
            <w:tcW w:w="1984" w:type="dxa"/>
            <w:tcBorders>
              <w:top w:val="nil"/>
              <w:left w:val="nil"/>
              <w:bottom w:val="single" w:color="auto" w:sz="4" w:space="0"/>
              <w:right w:val="single" w:color="auto" w:sz="4" w:space="0"/>
            </w:tcBorders>
            <w:shd w:val="clear" w:color="000000" w:fill="FFFFFF"/>
            <w:vAlign w:val="center"/>
          </w:tcPr>
          <w:p w14:paraId="60B337AF">
            <w:pPr>
              <w:adjustRightInd w:val="0"/>
              <w:snapToGrid w:val="0"/>
              <w:spacing w:line="400" w:lineRule="exact"/>
              <w:jc w:val="center"/>
              <w:rPr>
                <w:snapToGrid w:val="0"/>
                <w:kern w:val="0"/>
                <w:szCs w:val="21"/>
              </w:rPr>
            </w:pPr>
            <w:r>
              <w:rPr>
                <w:rFonts w:hint="eastAsia"/>
                <w:snapToGrid w:val="0"/>
                <w:kern w:val="0"/>
                <w:szCs w:val="21"/>
              </w:rPr>
              <w:t>功率场效应管可靠性寿命试验系统（自主研发）</w:t>
            </w:r>
          </w:p>
        </w:tc>
        <w:tc>
          <w:tcPr>
            <w:tcW w:w="6156" w:type="dxa"/>
            <w:tcBorders>
              <w:top w:val="nil"/>
              <w:left w:val="nil"/>
              <w:bottom w:val="single" w:color="auto" w:sz="4" w:space="0"/>
              <w:right w:val="single" w:color="auto" w:sz="4" w:space="0"/>
            </w:tcBorders>
            <w:shd w:val="clear" w:color="000000" w:fill="FFFFFF"/>
            <w:vAlign w:val="center"/>
          </w:tcPr>
          <w:p w14:paraId="566C1A07">
            <w:pPr>
              <w:adjustRightInd w:val="0"/>
              <w:snapToGrid w:val="0"/>
              <w:spacing w:line="400" w:lineRule="exact"/>
              <w:rPr>
                <w:snapToGrid w:val="0"/>
                <w:kern w:val="0"/>
                <w:szCs w:val="21"/>
              </w:rPr>
            </w:pPr>
            <w:r>
              <w:rPr>
                <w:rFonts w:hint="eastAsia"/>
                <w:snapToGrid w:val="0"/>
                <w:kern w:val="0"/>
                <w:szCs w:val="21"/>
              </w:rPr>
              <w:t>测试时间、样品名、样品数量、测试方法及测试参数设置、测试结果数据表、测试结果曲线、采集方式：生成</w:t>
            </w:r>
            <w:r>
              <w:rPr>
                <w:snapToGrid w:val="0"/>
                <w:kern w:val="0"/>
                <w:szCs w:val="21"/>
              </w:rPr>
              <w:t>TXT文件及图片</w:t>
            </w:r>
          </w:p>
        </w:tc>
      </w:tr>
      <w:tr w14:paraId="45F1A7A3">
        <w:tblPrEx>
          <w:tblCellMar>
            <w:top w:w="0" w:type="dxa"/>
            <w:left w:w="108" w:type="dxa"/>
            <w:bottom w:w="0" w:type="dxa"/>
            <w:right w:w="108" w:type="dxa"/>
          </w:tblCellMar>
        </w:tblPrEx>
        <w:trPr>
          <w:cantSplit/>
          <w:trHeight w:val="84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0F083D28">
            <w:pPr>
              <w:adjustRightInd w:val="0"/>
              <w:snapToGrid w:val="0"/>
              <w:spacing w:line="400" w:lineRule="exact"/>
              <w:jc w:val="center"/>
              <w:rPr>
                <w:snapToGrid w:val="0"/>
                <w:kern w:val="0"/>
                <w:szCs w:val="21"/>
              </w:rPr>
            </w:pPr>
            <w:r>
              <w:rPr>
                <w:snapToGrid w:val="0"/>
                <w:kern w:val="0"/>
                <w:szCs w:val="21"/>
              </w:rPr>
              <w:t>59</w:t>
            </w:r>
          </w:p>
        </w:tc>
        <w:tc>
          <w:tcPr>
            <w:tcW w:w="1984" w:type="dxa"/>
            <w:tcBorders>
              <w:top w:val="nil"/>
              <w:left w:val="nil"/>
              <w:bottom w:val="single" w:color="auto" w:sz="4" w:space="0"/>
              <w:right w:val="single" w:color="auto" w:sz="4" w:space="0"/>
            </w:tcBorders>
            <w:shd w:val="clear" w:color="000000" w:fill="FFFFFF"/>
            <w:vAlign w:val="center"/>
          </w:tcPr>
          <w:p w14:paraId="4A1EE319">
            <w:pPr>
              <w:adjustRightInd w:val="0"/>
              <w:snapToGrid w:val="0"/>
              <w:spacing w:line="400" w:lineRule="exact"/>
              <w:jc w:val="center"/>
              <w:rPr>
                <w:snapToGrid w:val="0"/>
                <w:kern w:val="0"/>
                <w:szCs w:val="21"/>
              </w:rPr>
            </w:pPr>
            <w:r>
              <w:rPr>
                <w:rFonts w:hint="eastAsia"/>
                <w:snapToGrid w:val="0"/>
                <w:kern w:val="0"/>
                <w:szCs w:val="21"/>
              </w:rPr>
              <w:t>混合电器功率场效应管可靠性寿命试验系统（自主研发）</w:t>
            </w:r>
          </w:p>
        </w:tc>
        <w:tc>
          <w:tcPr>
            <w:tcW w:w="6156" w:type="dxa"/>
            <w:tcBorders>
              <w:top w:val="nil"/>
              <w:left w:val="nil"/>
              <w:bottom w:val="single" w:color="auto" w:sz="4" w:space="0"/>
              <w:right w:val="single" w:color="auto" w:sz="4" w:space="0"/>
            </w:tcBorders>
            <w:shd w:val="clear" w:color="000000" w:fill="FFFFFF"/>
            <w:vAlign w:val="center"/>
          </w:tcPr>
          <w:p w14:paraId="1DFB1F6F">
            <w:pPr>
              <w:adjustRightInd w:val="0"/>
              <w:snapToGrid w:val="0"/>
              <w:spacing w:line="400" w:lineRule="exact"/>
              <w:rPr>
                <w:snapToGrid w:val="0"/>
                <w:kern w:val="0"/>
                <w:szCs w:val="21"/>
              </w:rPr>
            </w:pPr>
            <w:r>
              <w:rPr>
                <w:rFonts w:hint="eastAsia"/>
                <w:snapToGrid w:val="0"/>
                <w:kern w:val="0"/>
                <w:szCs w:val="21"/>
              </w:rPr>
              <w:t>测试时间、样品名、样品数量、测试方法及测试参数设置、测试结果数据表、测试结果曲线、采集方式：生成</w:t>
            </w:r>
            <w:r>
              <w:rPr>
                <w:snapToGrid w:val="0"/>
                <w:kern w:val="0"/>
                <w:szCs w:val="21"/>
              </w:rPr>
              <w:t>TXT文件及图片</w:t>
            </w:r>
          </w:p>
        </w:tc>
      </w:tr>
      <w:tr w14:paraId="47931C1F">
        <w:tblPrEx>
          <w:tblCellMar>
            <w:top w:w="0" w:type="dxa"/>
            <w:left w:w="108" w:type="dxa"/>
            <w:bottom w:w="0" w:type="dxa"/>
            <w:right w:w="108" w:type="dxa"/>
          </w:tblCellMar>
        </w:tblPrEx>
        <w:trPr>
          <w:cantSplit/>
          <w:trHeight w:val="28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62B8E889">
            <w:pPr>
              <w:adjustRightInd w:val="0"/>
              <w:snapToGrid w:val="0"/>
              <w:spacing w:line="400" w:lineRule="exact"/>
              <w:jc w:val="center"/>
              <w:rPr>
                <w:snapToGrid w:val="0"/>
                <w:kern w:val="0"/>
                <w:szCs w:val="21"/>
              </w:rPr>
            </w:pPr>
            <w:r>
              <w:rPr>
                <w:snapToGrid w:val="0"/>
                <w:kern w:val="0"/>
                <w:szCs w:val="21"/>
              </w:rPr>
              <w:t>60</w:t>
            </w:r>
          </w:p>
        </w:tc>
        <w:tc>
          <w:tcPr>
            <w:tcW w:w="1984" w:type="dxa"/>
            <w:tcBorders>
              <w:top w:val="nil"/>
              <w:left w:val="nil"/>
              <w:bottom w:val="single" w:color="auto" w:sz="4" w:space="0"/>
              <w:right w:val="single" w:color="auto" w:sz="4" w:space="0"/>
            </w:tcBorders>
            <w:shd w:val="clear" w:color="000000" w:fill="FFFFFF"/>
            <w:vAlign w:val="center"/>
          </w:tcPr>
          <w:p w14:paraId="6ABDC52E">
            <w:pPr>
              <w:adjustRightInd w:val="0"/>
              <w:snapToGrid w:val="0"/>
              <w:spacing w:line="400" w:lineRule="exact"/>
              <w:jc w:val="center"/>
              <w:rPr>
                <w:snapToGrid w:val="0"/>
                <w:kern w:val="0"/>
                <w:szCs w:val="21"/>
              </w:rPr>
            </w:pPr>
            <w:r>
              <w:rPr>
                <w:rFonts w:hint="eastAsia"/>
                <w:snapToGrid w:val="0"/>
                <w:kern w:val="0"/>
                <w:szCs w:val="21"/>
              </w:rPr>
              <w:t>触点材料电寿命试验系统</w:t>
            </w:r>
          </w:p>
        </w:tc>
        <w:tc>
          <w:tcPr>
            <w:tcW w:w="6156" w:type="dxa"/>
            <w:tcBorders>
              <w:top w:val="nil"/>
              <w:left w:val="nil"/>
              <w:bottom w:val="single" w:color="auto" w:sz="4" w:space="0"/>
              <w:right w:val="single" w:color="auto" w:sz="4" w:space="0"/>
            </w:tcBorders>
            <w:shd w:val="clear" w:color="000000" w:fill="FFFFFF"/>
            <w:noWrap/>
            <w:vAlign w:val="center"/>
          </w:tcPr>
          <w:p w14:paraId="0D4267C1">
            <w:pPr>
              <w:adjustRightInd w:val="0"/>
              <w:snapToGrid w:val="0"/>
              <w:spacing w:line="400" w:lineRule="exact"/>
              <w:rPr>
                <w:snapToGrid w:val="0"/>
                <w:kern w:val="0"/>
                <w:szCs w:val="21"/>
              </w:rPr>
            </w:pPr>
            <w:r>
              <w:rPr>
                <w:rFonts w:hint="eastAsia"/>
                <w:snapToGrid w:val="0"/>
                <w:kern w:val="0"/>
                <w:szCs w:val="21"/>
              </w:rPr>
              <w:t>触点压力、触点位移、接触电阻，生成</w:t>
            </w:r>
            <w:r>
              <w:rPr>
                <w:snapToGrid w:val="0"/>
                <w:kern w:val="0"/>
                <w:szCs w:val="21"/>
              </w:rPr>
              <w:t>CSV格式文件</w:t>
            </w:r>
          </w:p>
        </w:tc>
      </w:tr>
      <w:tr w14:paraId="0E0A7132">
        <w:tblPrEx>
          <w:tblCellMar>
            <w:top w:w="0" w:type="dxa"/>
            <w:left w:w="108" w:type="dxa"/>
            <w:bottom w:w="0" w:type="dxa"/>
            <w:right w:w="108" w:type="dxa"/>
          </w:tblCellMar>
        </w:tblPrEx>
        <w:trPr>
          <w:cantSplit/>
          <w:trHeight w:val="28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71AAB643">
            <w:pPr>
              <w:adjustRightInd w:val="0"/>
              <w:snapToGrid w:val="0"/>
              <w:spacing w:line="400" w:lineRule="exact"/>
              <w:jc w:val="center"/>
              <w:rPr>
                <w:snapToGrid w:val="0"/>
                <w:kern w:val="0"/>
                <w:szCs w:val="21"/>
              </w:rPr>
            </w:pPr>
            <w:r>
              <w:rPr>
                <w:snapToGrid w:val="0"/>
                <w:kern w:val="0"/>
                <w:szCs w:val="21"/>
              </w:rPr>
              <w:t>61</w:t>
            </w:r>
          </w:p>
        </w:tc>
        <w:tc>
          <w:tcPr>
            <w:tcW w:w="1984" w:type="dxa"/>
            <w:tcBorders>
              <w:top w:val="nil"/>
              <w:left w:val="nil"/>
              <w:bottom w:val="single" w:color="auto" w:sz="4" w:space="0"/>
              <w:right w:val="single" w:color="auto" w:sz="4" w:space="0"/>
            </w:tcBorders>
            <w:shd w:val="clear" w:color="000000" w:fill="FFFFFF"/>
            <w:vAlign w:val="center"/>
          </w:tcPr>
          <w:p w14:paraId="3D1F22D9">
            <w:pPr>
              <w:adjustRightInd w:val="0"/>
              <w:snapToGrid w:val="0"/>
              <w:spacing w:line="400" w:lineRule="exact"/>
              <w:jc w:val="center"/>
              <w:rPr>
                <w:snapToGrid w:val="0"/>
                <w:kern w:val="0"/>
                <w:szCs w:val="21"/>
              </w:rPr>
            </w:pPr>
            <w:r>
              <w:rPr>
                <w:rFonts w:hint="eastAsia"/>
                <w:snapToGrid w:val="0"/>
                <w:kern w:val="0"/>
                <w:szCs w:val="21"/>
              </w:rPr>
              <w:t>残余应力检测仪</w:t>
            </w:r>
          </w:p>
        </w:tc>
        <w:tc>
          <w:tcPr>
            <w:tcW w:w="6156" w:type="dxa"/>
            <w:tcBorders>
              <w:top w:val="nil"/>
              <w:left w:val="nil"/>
              <w:bottom w:val="single" w:color="auto" w:sz="4" w:space="0"/>
              <w:right w:val="single" w:color="auto" w:sz="4" w:space="0"/>
            </w:tcBorders>
            <w:shd w:val="clear" w:color="000000" w:fill="FFFFFF"/>
            <w:vAlign w:val="center"/>
          </w:tcPr>
          <w:p w14:paraId="6E88B812">
            <w:pPr>
              <w:adjustRightInd w:val="0"/>
              <w:snapToGrid w:val="0"/>
              <w:spacing w:line="400" w:lineRule="exact"/>
              <w:rPr>
                <w:snapToGrid w:val="0"/>
                <w:kern w:val="0"/>
                <w:szCs w:val="21"/>
              </w:rPr>
            </w:pPr>
            <w:r>
              <w:rPr>
                <w:rFonts w:hint="eastAsia"/>
                <w:snapToGrid w:val="0"/>
                <w:kern w:val="0"/>
                <w:szCs w:val="21"/>
              </w:rPr>
              <w:t>材料应变，残余应力张量</w:t>
            </w:r>
          </w:p>
        </w:tc>
      </w:tr>
      <w:tr w14:paraId="0DDBC579">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41A538F2">
            <w:pPr>
              <w:adjustRightInd w:val="0"/>
              <w:snapToGrid w:val="0"/>
              <w:spacing w:line="400" w:lineRule="exact"/>
              <w:jc w:val="center"/>
              <w:rPr>
                <w:snapToGrid w:val="0"/>
                <w:kern w:val="0"/>
                <w:szCs w:val="21"/>
              </w:rPr>
            </w:pPr>
            <w:r>
              <w:rPr>
                <w:snapToGrid w:val="0"/>
                <w:kern w:val="0"/>
                <w:szCs w:val="21"/>
              </w:rPr>
              <w:t>62</w:t>
            </w:r>
          </w:p>
        </w:tc>
        <w:tc>
          <w:tcPr>
            <w:tcW w:w="1984" w:type="dxa"/>
            <w:tcBorders>
              <w:top w:val="nil"/>
              <w:left w:val="nil"/>
              <w:bottom w:val="single" w:color="auto" w:sz="4" w:space="0"/>
              <w:right w:val="single" w:color="auto" w:sz="4" w:space="0"/>
            </w:tcBorders>
            <w:shd w:val="clear" w:color="000000" w:fill="FFFFFF"/>
            <w:vAlign w:val="center"/>
          </w:tcPr>
          <w:p w14:paraId="7A867513">
            <w:pPr>
              <w:adjustRightInd w:val="0"/>
              <w:snapToGrid w:val="0"/>
              <w:spacing w:line="400" w:lineRule="exact"/>
              <w:jc w:val="center"/>
              <w:rPr>
                <w:snapToGrid w:val="0"/>
                <w:kern w:val="0"/>
                <w:szCs w:val="21"/>
              </w:rPr>
            </w:pPr>
            <w:r>
              <w:rPr>
                <w:rFonts w:hint="eastAsia"/>
                <w:snapToGrid w:val="0"/>
                <w:kern w:val="0"/>
                <w:szCs w:val="21"/>
              </w:rPr>
              <w:t>电连接器可靠性寿命试验分析系统</w:t>
            </w:r>
          </w:p>
        </w:tc>
        <w:tc>
          <w:tcPr>
            <w:tcW w:w="6156" w:type="dxa"/>
            <w:tcBorders>
              <w:top w:val="nil"/>
              <w:left w:val="nil"/>
              <w:bottom w:val="single" w:color="auto" w:sz="4" w:space="0"/>
              <w:right w:val="single" w:color="auto" w:sz="4" w:space="0"/>
            </w:tcBorders>
            <w:shd w:val="clear" w:color="000000" w:fill="FFFFFF"/>
            <w:vAlign w:val="center"/>
          </w:tcPr>
          <w:p w14:paraId="13465FF4">
            <w:pPr>
              <w:adjustRightInd w:val="0"/>
              <w:snapToGrid w:val="0"/>
              <w:spacing w:line="400" w:lineRule="exact"/>
              <w:rPr>
                <w:snapToGrid w:val="0"/>
                <w:kern w:val="0"/>
                <w:szCs w:val="21"/>
              </w:rPr>
            </w:pPr>
            <w:r>
              <w:rPr>
                <w:rFonts w:hint="eastAsia"/>
                <w:snapToGrid w:val="0"/>
                <w:kern w:val="0"/>
                <w:szCs w:val="21"/>
              </w:rPr>
              <w:t>温度、插入力、分离力、插分循环速率</w:t>
            </w:r>
            <w:r>
              <w:rPr>
                <w:snapToGrid w:val="0"/>
                <w:kern w:val="0"/>
                <w:szCs w:val="21"/>
              </w:rPr>
              <w:br w:type="textWrapping"/>
            </w:r>
            <w:r>
              <w:rPr>
                <w:rFonts w:hint="eastAsia"/>
                <w:snapToGrid w:val="0"/>
                <w:kern w:val="0"/>
                <w:szCs w:val="21"/>
              </w:rPr>
              <w:t>数据形式</w:t>
            </w:r>
            <w:r>
              <w:rPr>
                <w:snapToGrid w:val="0"/>
                <w:kern w:val="0"/>
                <w:szCs w:val="21"/>
              </w:rPr>
              <w:t>:excel文件</w:t>
            </w:r>
          </w:p>
        </w:tc>
      </w:tr>
      <w:tr w14:paraId="0ECC6E13">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43335E6A">
            <w:pPr>
              <w:adjustRightInd w:val="0"/>
              <w:snapToGrid w:val="0"/>
              <w:spacing w:line="400" w:lineRule="exact"/>
              <w:jc w:val="center"/>
              <w:rPr>
                <w:snapToGrid w:val="0"/>
                <w:kern w:val="0"/>
                <w:szCs w:val="21"/>
              </w:rPr>
            </w:pPr>
            <w:r>
              <w:rPr>
                <w:snapToGrid w:val="0"/>
                <w:kern w:val="0"/>
                <w:szCs w:val="21"/>
              </w:rPr>
              <w:t>6</w:t>
            </w:r>
            <w:r>
              <w:rPr>
                <w:rFonts w:hint="eastAsia"/>
                <w:snapToGrid w:val="0"/>
                <w:kern w:val="0"/>
                <w:szCs w:val="21"/>
              </w:rPr>
              <w:t>3</w:t>
            </w:r>
          </w:p>
        </w:tc>
        <w:tc>
          <w:tcPr>
            <w:tcW w:w="1984" w:type="dxa"/>
            <w:tcBorders>
              <w:top w:val="nil"/>
              <w:left w:val="nil"/>
              <w:bottom w:val="single" w:color="auto" w:sz="4" w:space="0"/>
              <w:right w:val="single" w:color="auto" w:sz="4" w:space="0"/>
            </w:tcBorders>
            <w:shd w:val="clear" w:color="000000" w:fill="FFFFFF"/>
            <w:vAlign w:val="center"/>
          </w:tcPr>
          <w:p w14:paraId="24B9EFD6">
            <w:pPr>
              <w:adjustRightInd w:val="0"/>
              <w:snapToGrid w:val="0"/>
              <w:spacing w:line="400" w:lineRule="exact"/>
              <w:jc w:val="center"/>
              <w:rPr>
                <w:snapToGrid w:val="0"/>
                <w:kern w:val="0"/>
                <w:szCs w:val="21"/>
              </w:rPr>
            </w:pPr>
            <w:r>
              <w:rPr>
                <w:rFonts w:hint="eastAsia"/>
                <w:snapToGrid w:val="0"/>
                <w:kern w:val="0"/>
                <w:szCs w:val="21"/>
              </w:rPr>
              <w:t>永磁体截面磁通测试系统（自主研发）</w:t>
            </w:r>
          </w:p>
        </w:tc>
        <w:tc>
          <w:tcPr>
            <w:tcW w:w="6156" w:type="dxa"/>
            <w:tcBorders>
              <w:top w:val="nil"/>
              <w:left w:val="nil"/>
              <w:bottom w:val="single" w:color="auto" w:sz="4" w:space="0"/>
              <w:right w:val="single" w:color="auto" w:sz="4" w:space="0"/>
            </w:tcBorders>
            <w:shd w:val="clear" w:color="000000" w:fill="FFFFFF"/>
            <w:vAlign w:val="center"/>
          </w:tcPr>
          <w:p w14:paraId="0C32AABB">
            <w:pPr>
              <w:adjustRightInd w:val="0"/>
              <w:snapToGrid w:val="0"/>
              <w:spacing w:line="400" w:lineRule="exact"/>
              <w:rPr>
                <w:snapToGrid w:val="0"/>
                <w:kern w:val="0"/>
                <w:szCs w:val="21"/>
              </w:rPr>
            </w:pPr>
            <w:r>
              <w:rPr>
                <w:rFonts w:hint="eastAsia"/>
                <w:snapToGrid w:val="0"/>
                <w:kern w:val="0"/>
                <w:szCs w:val="21"/>
              </w:rPr>
              <w:t>运行速度，各截面磁通值</w:t>
            </w:r>
            <w:r>
              <w:rPr>
                <w:snapToGrid w:val="0"/>
                <w:kern w:val="0"/>
                <w:szCs w:val="21"/>
              </w:rPr>
              <w:br w:type="textWrapping"/>
            </w:r>
            <w:r>
              <w:rPr>
                <w:rFonts w:hint="eastAsia"/>
                <w:snapToGrid w:val="0"/>
                <w:kern w:val="0"/>
                <w:szCs w:val="21"/>
              </w:rPr>
              <w:t>数据形式：</w:t>
            </w:r>
            <w:r>
              <w:rPr>
                <w:snapToGrid w:val="0"/>
                <w:kern w:val="0"/>
                <w:szCs w:val="21"/>
              </w:rPr>
              <w:t>Excel文件</w:t>
            </w:r>
          </w:p>
        </w:tc>
      </w:tr>
      <w:tr w14:paraId="58B68EBD">
        <w:tblPrEx>
          <w:tblCellMar>
            <w:top w:w="0" w:type="dxa"/>
            <w:left w:w="108" w:type="dxa"/>
            <w:bottom w:w="0" w:type="dxa"/>
            <w:right w:w="108" w:type="dxa"/>
          </w:tblCellMar>
        </w:tblPrEx>
        <w:trPr>
          <w:cantSplit/>
          <w:trHeight w:val="560"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53A793D6">
            <w:pPr>
              <w:adjustRightInd w:val="0"/>
              <w:snapToGrid w:val="0"/>
              <w:spacing w:line="400" w:lineRule="exact"/>
              <w:jc w:val="center"/>
              <w:rPr>
                <w:snapToGrid w:val="0"/>
                <w:kern w:val="0"/>
                <w:szCs w:val="21"/>
              </w:rPr>
            </w:pPr>
            <w:r>
              <w:rPr>
                <w:snapToGrid w:val="0"/>
                <w:kern w:val="0"/>
                <w:szCs w:val="21"/>
              </w:rPr>
              <w:t>6</w:t>
            </w:r>
            <w:r>
              <w:rPr>
                <w:rFonts w:hint="eastAsia"/>
                <w:snapToGrid w:val="0"/>
                <w:kern w:val="0"/>
                <w:szCs w:val="21"/>
              </w:rPr>
              <w:t>4</w:t>
            </w:r>
          </w:p>
        </w:tc>
        <w:tc>
          <w:tcPr>
            <w:tcW w:w="1984" w:type="dxa"/>
            <w:tcBorders>
              <w:top w:val="nil"/>
              <w:left w:val="nil"/>
              <w:bottom w:val="single" w:color="auto" w:sz="4" w:space="0"/>
              <w:right w:val="single" w:color="auto" w:sz="4" w:space="0"/>
            </w:tcBorders>
            <w:shd w:val="clear" w:color="000000" w:fill="FFFFFF"/>
            <w:vAlign w:val="center"/>
          </w:tcPr>
          <w:p w14:paraId="5EDF56C7">
            <w:pPr>
              <w:adjustRightInd w:val="0"/>
              <w:snapToGrid w:val="0"/>
              <w:spacing w:line="400" w:lineRule="exact"/>
              <w:jc w:val="center"/>
              <w:rPr>
                <w:snapToGrid w:val="0"/>
                <w:kern w:val="0"/>
                <w:szCs w:val="21"/>
              </w:rPr>
            </w:pPr>
            <w:r>
              <w:rPr>
                <w:rFonts w:hint="eastAsia"/>
                <w:snapToGrid w:val="0"/>
                <w:kern w:val="0"/>
                <w:szCs w:val="21"/>
              </w:rPr>
              <w:t>触点材料微动磨损电接触试验系统（自主研发）</w:t>
            </w:r>
          </w:p>
        </w:tc>
        <w:tc>
          <w:tcPr>
            <w:tcW w:w="6156" w:type="dxa"/>
            <w:tcBorders>
              <w:top w:val="nil"/>
              <w:left w:val="nil"/>
              <w:bottom w:val="single" w:color="auto" w:sz="4" w:space="0"/>
              <w:right w:val="single" w:color="auto" w:sz="4" w:space="0"/>
            </w:tcBorders>
            <w:shd w:val="clear" w:color="000000" w:fill="FFFFFF"/>
            <w:vAlign w:val="center"/>
          </w:tcPr>
          <w:p w14:paraId="3910E88F">
            <w:pPr>
              <w:adjustRightInd w:val="0"/>
              <w:snapToGrid w:val="0"/>
              <w:spacing w:line="400" w:lineRule="exact"/>
              <w:rPr>
                <w:snapToGrid w:val="0"/>
                <w:kern w:val="0"/>
                <w:szCs w:val="21"/>
              </w:rPr>
            </w:pPr>
            <w:r>
              <w:rPr>
                <w:rFonts w:hint="eastAsia"/>
                <w:snapToGrid w:val="0"/>
                <w:kern w:val="0"/>
                <w:szCs w:val="21"/>
              </w:rPr>
              <w:t>运行时的设定参数，采集实时接触电阻</w:t>
            </w:r>
            <w:r>
              <w:rPr>
                <w:snapToGrid w:val="0"/>
                <w:kern w:val="0"/>
                <w:szCs w:val="21"/>
              </w:rPr>
              <w:br w:type="textWrapping"/>
            </w:r>
            <w:r>
              <w:rPr>
                <w:rFonts w:hint="eastAsia"/>
                <w:snapToGrid w:val="0"/>
                <w:kern w:val="0"/>
                <w:szCs w:val="21"/>
              </w:rPr>
              <w:t>数据形式</w:t>
            </w:r>
            <w:r>
              <w:rPr>
                <w:snapToGrid w:val="0"/>
                <w:kern w:val="0"/>
                <w:szCs w:val="21"/>
              </w:rPr>
              <w:t>:excel文件</w:t>
            </w:r>
          </w:p>
        </w:tc>
      </w:tr>
    </w:tbl>
    <w:p w14:paraId="6E8ECBDD">
      <w:pPr>
        <w:spacing w:line="360" w:lineRule="auto"/>
        <w:ind w:firstLine="482" w:firstLineChars="200"/>
        <w:rPr>
          <w:rFonts w:ascii="宋体" w:hAnsi="宋体" w:cs="宋体"/>
          <w:b/>
          <w:sz w:val="24"/>
        </w:rPr>
      </w:pPr>
      <w:r>
        <w:rPr>
          <w:rFonts w:hint="eastAsia" w:ascii="宋体" w:hAnsi="宋体" w:cs="宋体"/>
          <w:b/>
          <w:sz w:val="24"/>
        </w:rPr>
        <w:t>基于上位机TCP/IP协议的数据采集实现</w:t>
      </w:r>
    </w:p>
    <w:p w14:paraId="772FCA01">
      <w:pPr>
        <w:spacing w:line="360" w:lineRule="auto"/>
        <w:ind w:firstLine="480" w:firstLineChars="200"/>
        <w:rPr>
          <w:snapToGrid w:val="0"/>
          <w:kern w:val="0"/>
          <w:sz w:val="24"/>
        </w:rPr>
      </w:pPr>
      <w:r>
        <w:rPr>
          <w:rFonts w:hint="eastAsia"/>
          <w:snapToGrid w:val="0"/>
          <w:kern w:val="0"/>
          <w:sz w:val="24"/>
        </w:rPr>
        <w:t>目前有14台试验设备具备上位机系统，且此类设备支持对外通讯协议，包括socket协议，modbus协议，对于此类试验设备，试验系统平台提供相应的通讯协议文本，接口通讯协议规定通讯双方约定的命令及数据响应格式、数据校验方式等。</w:t>
      </w:r>
    </w:p>
    <w:p w14:paraId="7F6577C7">
      <w:pPr>
        <w:keepNext/>
        <w:adjustRightInd w:val="0"/>
        <w:snapToGrid w:val="0"/>
        <w:spacing w:line="480" w:lineRule="exact"/>
        <w:jc w:val="center"/>
        <w:rPr>
          <w:rFonts w:ascii="宋体" w:hAnsi="宋体" w:cs="宋体"/>
          <w:b/>
          <w:bCs/>
          <w:snapToGrid w:val="0"/>
          <w:kern w:val="0"/>
          <w:szCs w:val="21"/>
        </w:rPr>
      </w:pPr>
      <w:r>
        <w:rPr>
          <w:rFonts w:hint="eastAsia" w:ascii="宋体" w:hAnsi="宋体" w:cs="宋体"/>
          <w:b/>
          <w:bCs/>
          <w:snapToGrid w:val="0"/>
          <w:kern w:val="0"/>
          <w:szCs w:val="21"/>
        </w:rPr>
        <w:t>此类试验设备采集清单</w:t>
      </w:r>
    </w:p>
    <w:tbl>
      <w:tblPr>
        <w:tblStyle w:val="2"/>
        <w:tblW w:w="8372" w:type="dxa"/>
        <w:jc w:val="center"/>
        <w:tblLayout w:type="autofit"/>
        <w:tblCellMar>
          <w:top w:w="0" w:type="dxa"/>
          <w:left w:w="108" w:type="dxa"/>
          <w:bottom w:w="0" w:type="dxa"/>
          <w:right w:w="108" w:type="dxa"/>
        </w:tblCellMar>
      </w:tblPr>
      <w:tblGrid>
        <w:gridCol w:w="724"/>
        <w:gridCol w:w="2552"/>
        <w:gridCol w:w="5096"/>
      </w:tblGrid>
      <w:tr w14:paraId="13A44B64">
        <w:tblPrEx>
          <w:tblCellMar>
            <w:top w:w="0" w:type="dxa"/>
            <w:left w:w="108" w:type="dxa"/>
            <w:bottom w:w="0" w:type="dxa"/>
            <w:right w:w="108" w:type="dxa"/>
          </w:tblCellMar>
        </w:tblPrEx>
        <w:trPr>
          <w:cantSplit/>
          <w:trHeight w:val="280" w:hRule="atLeast"/>
          <w:tblHeader/>
          <w:jc w:val="center"/>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14:paraId="72B11164">
            <w:pPr>
              <w:keepNext/>
              <w:keepLines/>
              <w:adjustRightInd w:val="0"/>
              <w:snapToGrid w:val="0"/>
              <w:spacing w:line="400" w:lineRule="exact"/>
              <w:jc w:val="center"/>
              <w:rPr>
                <w:rFonts w:ascii="宋体" w:hAnsi="Calibri"/>
                <w:b/>
                <w:bCs/>
                <w:snapToGrid w:val="0"/>
                <w:kern w:val="0"/>
                <w:szCs w:val="21"/>
              </w:rPr>
            </w:pPr>
            <w:r>
              <w:rPr>
                <w:rFonts w:hint="eastAsia" w:ascii="宋体" w:hAnsi="Calibri"/>
                <w:b/>
                <w:bCs/>
                <w:snapToGrid w:val="0"/>
                <w:kern w:val="0"/>
                <w:szCs w:val="21"/>
              </w:rPr>
              <w:t>序号</w:t>
            </w:r>
          </w:p>
        </w:tc>
        <w:tc>
          <w:tcPr>
            <w:tcW w:w="2552" w:type="dxa"/>
            <w:tcBorders>
              <w:top w:val="single" w:color="auto" w:sz="4" w:space="0"/>
              <w:left w:val="nil"/>
              <w:bottom w:val="single" w:color="auto" w:sz="4" w:space="0"/>
              <w:right w:val="single" w:color="auto" w:sz="4" w:space="0"/>
            </w:tcBorders>
            <w:shd w:val="clear" w:color="000000" w:fill="FFFFFF"/>
            <w:vAlign w:val="center"/>
          </w:tcPr>
          <w:p w14:paraId="0DF50C29">
            <w:pPr>
              <w:keepNext/>
              <w:keepLines/>
              <w:adjustRightInd w:val="0"/>
              <w:snapToGrid w:val="0"/>
              <w:spacing w:line="400" w:lineRule="exact"/>
              <w:jc w:val="center"/>
              <w:rPr>
                <w:rFonts w:ascii="宋体" w:hAnsi="Calibri"/>
                <w:b/>
                <w:bCs/>
                <w:snapToGrid w:val="0"/>
                <w:kern w:val="0"/>
                <w:szCs w:val="21"/>
              </w:rPr>
            </w:pPr>
            <w:r>
              <w:rPr>
                <w:rFonts w:hint="eastAsia" w:ascii="宋体" w:hAnsi="Calibri"/>
                <w:b/>
                <w:bCs/>
                <w:snapToGrid w:val="0"/>
                <w:kern w:val="0"/>
                <w:szCs w:val="21"/>
              </w:rPr>
              <w:t>设备名称</w:t>
            </w:r>
          </w:p>
        </w:tc>
        <w:tc>
          <w:tcPr>
            <w:tcW w:w="5096" w:type="dxa"/>
            <w:tcBorders>
              <w:top w:val="single" w:color="auto" w:sz="4" w:space="0"/>
              <w:left w:val="nil"/>
              <w:bottom w:val="single" w:color="auto" w:sz="4" w:space="0"/>
              <w:right w:val="single" w:color="auto" w:sz="4" w:space="0"/>
            </w:tcBorders>
            <w:shd w:val="clear" w:color="000000" w:fill="FFFFFF"/>
            <w:vAlign w:val="center"/>
          </w:tcPr>
          <w:p w14:paraId="0CE04ADA">
            <w:pPr>
              <w:keepNext/>
              <w:keepLines/>
              <w:adjustRightInd w:val="0"/>
              <w:snapToGrid w:val="0"/>
              <w:spacing w:line="400" w:lineRule="exact"/>
              <w:jc w:val="center"/>
              <w:rPr>
                <w:rFonts w:ascii="宋体" w:hAnsi="Calibri"/>
                <w:b/>
                <w:bCs/>
                <w:snapToGrid w:val="0"/>
                <w:kern w:val="0"/>
                <w:szCs w:val="21"/>
              </w:rPr>
            </w:pPr>
            <w:r>
              <w:rPr>
                <w:rFonts w:hint="eastAsia" w:ascii="宋体" w:hAnsi="Calibri"/>
                <w:b/>
                <w:bCs/>
                <w:snapToGrid w:val="0"/>
                <w:kern w:val="0"/>
                <w:szCs w:val="21"/>
              </w:rPr>
              <w:t>采集内容</w:t>
            </w:r>
          </w:p>
        </w:tc>
      </w:tr>
      <w:tr w14:paraId="7ECA9CE2">
        <w:tblPrEx>
          <w:tblCellMar>
            <w:top w:w="0" w:type="dxa"/>
            <w:left w:w="108" w:type="dxa"/>
            <w:bottom w:w="0" w:type="dxa"/>
            <w:right w:w="108" w:type="dxa"/>
          </w:tblCellMar>
        </w:tblPrEx>
        <w:trPr>
          <w:cantSplit/>
          <w:trHeight w:val="28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20ECE5AA">
            <w:pPr>
              <w:adjustRightInd w:val="0"/>
              <w:snapToGrid w:val="0"/>
              <w:spacing w:line="400" w:lineRule="exact"/>
              <w:jc w:val="center"/>
              <w:rPr>
                <w:snapToGrid w:val="0"/>
                <w:kern w:val="0"/>
                <w:szCs w:val="21"/>
              </w:rPr>
            </w:pPr>
            <w:r>
              <w:rPr>
                <w:snapToGrid w:val="0"/>
                <w:kern w:val="0"/>
                <w:szCs w:val="21"/>
              </w:rPr>
              <w:t>1</w:t>
            </w:r>
          </w:p>
        </w:tc>
        <w:tc>
          <w:tcPr>
            <w:tcW w:w="2552" w:type="dxa"/>
            <w:tcBorders>
              <w:top w:val="nil"/>
              <w:left w:val="nil"/>
              <w:bottom w:val="single" w:color="auto" w:sz="4" w:space="0"/>
              <w:right w:val="single" w:color="auto" w:sz="4" w:space="0"/>
            </w:tcBorders>
            <w:shd w:val="clear" w:color="000000" w:fill="FFFFFF"/>
            <w:vAlign w:val="center"/>
          </w:tcPr>
          <w:p w14:paraId="3B337649">
            <w:pPr>
              <w:adjustRightInd w:val="0"/>
              <w:snapToGrid w:val="0"/>
              <w:spacing w:line="400" w:lineRule="exact"/>
              <w:jc w:val="center"/>
              <w:rPr>
                <w:snapToGrid w:val="0"/>
                <w:kern w:val="0"/>
                <w:szCs w:val="21"/>
              </w:rPr>
            </w:pPr>
            <w:r>
              <w:rPr>
                <w:rFonts w:hint="eastAsia"/>
                <w:snapToGrid w:val="0"/>
                <w:kern w:val="0"/>
                <w:szCs w:val="21"/>
              </w:rPr>
              <w:t>氦质谱检漏仪</w:t>
            </w:r>
          </w:p>
        </w:tc>
        <w:tc>
          <w:tcPr>
            <w:tcW w:w="5096" w:type="dxa"/>
            <w:tcBorders>
              <w:top w:val="nil"/>
              <w:left w:val="nil"/>
              <w:bottom w:val="single" w:color="auto" w:sz="4" w:space="0"/>
              <w:right w:val="single" w:color="auto" w:sz="4" w:space="0"/>
            </w:tcBorders>
            <w:shd w:val="clear" w:color="000000" w:fill="FFFFFF"/>
            <w:vAlign w:val="center"/>
          </w:tcPr>
          <w:p w14:paraId="404DABF5">
            <w:pPr>
              <w:adjustRightInd w:val="0"/>
              <w:snapToGrid w:val="0"/>
              <w:spacing w:line="400" w:lineRule="exact"/>
              <w:rPr>
                <w:snapToGrid w:val="0"/>
                <w:kern w:val="0"/>
                <w:szCs w:val="21"/>
              </w:rPr>
            </w:pPr>
            <w:r>
              <w:rPr>
                <w:rFonts w:hint="eastAsia"/>
                <w:snapToGrid w:val="0"/>
                <w:kern w:val="0"/>
                <w:szCs w:val="21"/>
              </w:rPr>
              <w:t>漏率、压力值</w:t>
            </w:r>
          </w:p>
        </w:tc>
      </w:tr>
      <w:tr w14:paraId="38DF5794">
        <w:tblPrEx>
          <w:tblCellMar>
            <w:top w:w="0" w:type="dxa"/>
            <w:left w:w="108" w:type="dxa"/>
            <w:bottom w:w="0" w:type="dxa"/>
            <w:right w:w="108" w:type="dxa"/>
          </w:tblCellMar>
        </w:tblPrEx>
        <w:trPr>
          <w:cantSplit/>
          <w:trHeight w:val="56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3DF183DC">
            <w:pPr>
              <w:adjustRightInd w:val="0"/>
              <w:snapToGrid w:val="0"/>
              <w:spacing w:line="400" w:lineRule="exact"/>
              <w:jc w:val="center"/>
              <w:rPr>
                <w:snapToGrid w:val="0"/>
                <w:kern w:val="0"/>
                <w:szCs w:val="21"/>
              </w:rPr>
            </w:pPr>
            <w:r>
              <w:rPr>
                <w:snapToGrid w:val="0"/>
                <w:kern w:val="0"/>
                <w:szCs w:val="21"/>
              </w:rPr>
              <w:t>2</w:t>
            </w:r>
          </w:p>
        </w:tc>
        <w:tc>
          <w:tcPr>
            <w:tcW w:w="2552" w:type="dxa"/>
            <w:tcBorders>
              <w:top w:val="nil"/>
              <w:left w:val="nil"/>
              <w:bottom w:val="single" w:color="auto" w:sz="4" w:space="0"/>
              <w:right w:val="single" w:color="auto" w:sz="4" w:space="0"/>
            </w:tcBorders>
            <w:shd w:val="clear" w:color="000000" w:fill="FFFFFF"/>
            <w:vAlign w:val="center"/>
          </w:tcPr>
          <w:p w14:paraId="755C6F34">
            <w:pPr>
              <w:adjustRightInd w:val="0"/>
              <w:snapToGrid w:val="0"/>
              <w:spacing w:line="400" w:lineRule="exact"/>
              <w:jc w:val="center"/>
              <w:rPr>
                <w:snapToGrid w:val="0"/>
                <w:kern w:val="0"/>
                <w:szCs w:val="21"/>
              </w:rPr>
            </w:pPr>
            <w:r>
              <w:rPr>
                <w:rFonts w:hint="eastAsia"/>
                <w:snapToGrid w:val="0"/>
                <w:kern w:val="0"/>
                <w:szCs w:val="21"/>
              </w:rPr>
              <w:t>温度冲击试验箱</w:t>
            </w:r>
          </w:p>
        </w:tc>
        <w:tc>
          <w:tcPr>
            <w:tcW w:w="5096" w:type="dxa"/>
            <w:tcBorders>
              <w:top w:val="nil"/>
              <w:left w:val="nil"/>
              <w:bottom w:val="single" w:color="auto" w:sz="4" w:space="0"/>
              <w:right w:val="single" w:color="auto" w:sz="4" w:space="0"/>
            </w:tcBorders>
            <w:shd w:val="clear" w:color="000000" w:fill="FFFFFF"/>
            <w:vAlign w:val="center"/>
          </w:tcPr>
          <w:p w14:paraId="76230763">
            <w:pPr>
              <w:adjustRightInd w:val="0"/>
              <w:snapToGrid w:val="0"/>
              <w:spacing w:line="400" w:lineRule="exact"/>
              <w:rPr>
                <w:snapToGrid w:val="0"/>
                <w:kern w:val="0"/>
                <w:szCs w:val="21"/>
              </w:rPr>
            </w:pPr>
            <w:r>
              <w:rPr>
                <w:rFonts w:hint="eastAsia"/>
                <w:snapToGrid w:val="0"/>
                <w:kern w:val="0"/>
                <w:szCs w:val="21"/>
              </w:rPr>
              <w:t>温度和时间信号（包括程序运行时间，结束时间，目标值）</w:t>
            </w:r>
          </w:p>
        </w:tc>
      </w:tr>
      <w:tr w14:paraId="64915084">
        <w:tblPrEx>
          <w:tblCellMar>
            <w:top w:w="0" w:type="dxa"/>
            <w:left w:w="108" w:type="dxa"/>
            <w:bottom w:w="0" w:type="dxa"/>
            <w:right w:w="108" w:type="dxa"/>
          </w:tblCellMar>
        </w:tblPrEx>
        <w:trPr>
          <w:cantSplit/>
          <w:trHeight w:val="28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6B2F90EB">
            <w:pPr>
              <w:adjustRightInd w:val="0"/>
              <w:snapToGrid w:val="0"/>
              <w:spacing w:line="400" w:lineRule="exact"/>
              <w:jc w:val="center"/>
              <w:rPr>
                <w:snapToGrid w:val="0"/>
                <w:kern w:val="0"/>
                <w:szCs w:val="21"/>
              </w:rPr>
            </w:pPr>
            <w:r>
              <w:rPr>
                <w:snapToGrid w:val="0"/>
                <w:kern w:val="0"/>
                <w:szCs w:val="21"/>
              </w:rPr>
              <w:t>3</w:t>
            </w:r>
          </w:p>
        </w:tc>
        <w:tc>
          <w:tcPr>
            <w:tcW w:w="2552" w:type="dxa"/>
            <w:tcBorders>
              <w:top w:val="nil"/>
              <w:left w:val="nil"/>
              <w:bottom w:val="single" w:color="auto" w:sz="4" w:space="0"/>
              <w:right w:val="single" w:color="auto" w:sz="4" w:space="0"/>
            </w:tcBorders>
            <w:shd w:val="clear" w:color="000000" w:fill="FFFFFF"/>
            <w:vAlign w:val="center"/>
          </w:tcPr>
          <w:p w14:paraId="1AD78481">
            <w:pPr>
              <w:adjustRightInd w:val="0"/>
              <w:snapToGrid w:val="0"/>
              <w:spacing w:line="400" w:lineRule="exact"/>
              <w:jc w:val="center"/>
              <w:rPr>
                <w:snapToGrid w:val="0"/>
                <w:kern w:val="0"/>
                <w:szCs w:val="21"/>
              </w:rPr>
            </w:pPr>
            <w:r>
              <w:rPr>
                <w:rFonts w:hint="eastAsia"/>
                <w:snapToGrid w:val="0"/>
                <w:kern w:val="0"/>
                <w:szCs w:val="21"/>
              </w:rPr>
              <w:t>交变湿热试验箱</w:t>
            </w:r>
          </w:p>
        </w:tc>
        <w:tc>
          <w:tcPr>
            <w:tcW w:w="5096" w:type="dxa"/>
            <w:tcBorders>
              <w:top w:val="nil"/>
              <w:left w:val="nil"/>
              <w:bottom w:val="single" w:color="auto" w:sz="4" w:space="0"/>
              <w:right w:val="single" w:color="auto" w:sz="4" w:space="0"/>
            </w:tcBorders>
            <w:shd w:val="clear" w:color="000000" w:fill="FFFFFF"/>
            <w:vAlign w:val="center"/>
          </w:tcPr>
          <w:p w14:paraId="59030986">
            <w:pPr>
              <w:adjustRightInd w:val="0"/>
              <w:snapToGrid w:val="0"/>
              <w:spacing w:line="400" w:lineRule="exact"/>
              <w:rPr>
                <w:snapToGrid w:val="0"/>
                <w:kern w:val="0"/>
                <w:szCs w:val="21"/>
              </w:rPr>
            </w:pPr>
            <w:r>
              <w:rPr>
                <w:rFonts w:hint="eastAsia"/>
                <w:snapToGrid w:val="0"/>
                <w:kern w:val="0"/>
                <w:szCs w:val="21"/>
              </w:rPr>
              <w:t>温度信号，湿度信号</w:t>
            </w:r>
          </w:p>
        </w:tc>
      </w:tr>
      <w:tr w14:paraId="56DF7515">
        <w:tblPrEx>
          <w:tblCellMar>
            <w:top w:w="0" w:type="dxa"/>
            <w:left w:w="108" w:type="dxa"/>
            <w:bottom w:w="0" w:type="dxa"/>
            <w:right w:w="108" w:type="dxa"/>
          </w:tblCellMar>
        </w:tblPrEx>
        <w:trPr>
          <w:cantSplit/>
          <w:trHeight w:val="84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35CAB4F1">
            <w:pPr>
              <w:adjustRightInd w:val="0"/>
              <w:snapToGrid w:val="0"/>
              <w:spacing w:line="400" w:lineRule="exact"/>
              <w:jc w:val="center"/>
              <w:rPr>
                <w:snapToGrid w:val="0"/>
                <w:kern w:val="0"/>
                <w:szCs w:val="21"/>
              </w:rPr>
            </w:pPr>
            <w:r>
              <w:rPr>
                <w:snapToGrid w:val="0"/>
                <w:kern w:val="0"/>
                <w:szCs w:val="21"/>
              </w:rPr>
              <w:t>4</w:t>
            </w:r>
          </w:p>
        </w:tc>
        <w:tc>
          <w:tcPr>
            <w:tcW w:w="2552" w:type="dxa"/>
            <w:tcBorders>
              <w:top w:val="nil"/>
              <w:left w:val="nil"/>
              <w:bottom w:val="single" w:color="auto" w:sz="4" w:space="0"/>
              <w:right w:val="single" w:color="auto" w:sz="4" w:space="0"/>
            </w:tcBorders>
            <w:shd w:val="clear" w:color="000000" w:fill="FFFFFF"/>
            <w:vAlign w:val="center"/>
          </w:tcPr>
          <w:p w14:paraId="3C8C44FD">
            <w:pPr>
              <w:adjustRightInd w:val="0"/>
              <w:snapToGrid w:val="0"/>
              <w:spacing w:line="400" w:lineRule="exact"/>
              <w:jc w:val="center"/>
              <w:rPr>
                <w:snapToGrid w:val="0"/>
                <w:kern w:val="0"/>
                <w:szCs w:val="21"/>
              </w:rPr>
            </w:pPr>
            <w:r>
              <w:rPr>
                <w:rFonts w:hint="eastAsia"/>
                <w:snapToGrid w:val="0"/>
                <w:kern w:val="0"/>
                <w:szCs w:val="21"/>
              </w:rPr>
              <w:t>振动试验台</w:t>
            </w:r>
          </w:p>
        </w:tc>
        <w:tc>
          <w:tcPr>
            <w:tcW w:w="5096" w:type="dxa"/>
            <w:tcBorders>
              <w:top w:val="nil"/>
              <w:left w:val="nil"/>
              <w:bottom w:val="single" w:color="auto" w:sz="4" w:space="0"/>
              <w:right w:val="single" w:color="auto" w:sz="4" w:space="0"/>
            </w:tcBorders>
            <w:shd w:val="clear" w:color="000000" w:fill="FFFFFF"/>
            <w:vAlign w:val="center"/>
          </w:tcPr>
          <w:p w14:paraId="6C3F63AB">
            <w:pPr>
              <w:adjustRightInd w:val="0"/>
              <w:snapToGrid w:val="0"/>
              <w:spacing w:line="400" w:lineRule="exact"/>
              <w:rPr>
                <w:snapToGrid w:val="0"/>
                <w:kern w:val="0"/>
                <w:szCs w:val="21"/>
              </w:rPr>
            </w:pPr>
            <w:r>
              <w:rPr>
                <w:rFonts w:hint="eastAsia"/>
                <w:snapToGrid w:val="0"/>
                <w:kern w:val="0"/>
                <w:szCs w:val="21"/>
              </w:rPr>
              <w:t>正弦控制频率、运行时间、满量级时间、剩余时间、目标值</w:t>
            </w:r>
            <w:r>
              <w:rPr>
                <w:snapToGrid w:val="0"/>
                <w:kern w:val="0"/>
                <w:szCs w:val="21"/>
              </w:rPr>
              <w:t>(加速度、速度、位移等)、实际控制值、各通道控制值、驱动峰值等。</w:t>
            </w:r>
          </w:p>
        </w:tc>
      </w:tr>
      <w:tr w14:paraId="1019673D">
        <w:tblPrEx>
          <w:tblCellMar>
            <w:top w:w="0" w:type="dxa"/>
            <w:left w:w="108" w:type="dxa"/>
            <w:bottom w:w="0" w:type="dxa"/>
            <w:right w:w="108" w:type="dxa"/>
          </w:tblCellMar>
        </w:tblPrEx>
        <w:trPr>
          <w:cantSplit/>
          <w:trHeight w:val="28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559B7813">
            <w:pPr>
              <w:adjustRightInd w:val="0"/>
              <w:snapToGrid w:val="0"/>
              <w:spacing w:line="400" w:lineRule="exact"/>
              <w:jc w:val="center"/>
              <w:rPr>
                <w:snapToGrid w:val="0"/>
                <w:kern w:val="0"/>
                <w:szCs w:val="21"/>
              </w:rPr>
            </w:pPr>
            <w:r>
              <w:rPr>
                <w:snapToGrid w:val="0"/>
                <w:kern w:val="0"/>
                <w:szCs w:val="21"/>
              </w:rPr>
              <w:t>5</w:t>
            </w:r>
          </w:p>
        </w:tc>
        <w:tc>
          <w:tcPr>
            <w:tcW w:w="2552" w:type="dxa"/>
            <w:tcBorders>
              <w:top w:val="nil"/>
              <w:left w:val="nil"/>
              <w:bottom w:val="single" w:color="auto" w:sz="4" w:space="0"/>
              <w:right w:val="single" w:color="auto" w:sz="4" w:space="0"/>
            </w:tcBorders>
            <w:shd w:val="clear" w:color="000000" w:fill="FFFFFF"/>
            <w:vAlign w:val="center"/>
          </w:tcPr>
          <w:p w14:paraId="485A5BC0">
            <w:pPr>
              <w:adjustRightInd w:val="0"/>
              <w:snapToGrid w:val="0"/>
              <w:spacing w:line="400" w:lineRule="exact"/>
              <w:jc w:val="center"/>
              <w:rPr>
                <w:snapToGrid w:val="0"/>
                <w:kern w:val="0"/>
                <w:szCs w:val="21"/>
              </w:rPr>
            </w:pPr>
            <w:r>
              <w:rPr>
                <w:rFonts w:hint="eastAsia"/>
                <w:snapToGrid w:val="0"/>
                <w:kern w:val="0"/>
                <w:szCs w:val="21"/>
              </w:rPr>
              <w:t>低温低气压试验箱</w:t>
            </w:r>
          </w:p>
        </w:tc>
        <w:tc>
          <w:tcPr>
            <w:tcW w:w="5096" w:type="dxa"/>
            <w:tcBorders>
              <w:top w:val="nil"/>
              <w:left w:val="nil"/>
              <w:bottom w:val="single" w:color="auto" w:sz="4" w:space="0"/>
              <w:right w:val="single" w:color="auto" w:sz="4" w:space="0"/>
            </w:tcBorders>
            <w:shd w:val="clear" w:color="000000" w:fill="FFFFFF"/>
            <w:vAlign w:val="center"/>
          </w:tcPr>
          <w:p w14:paraId="4D7EAF56">
            <w:pPr>
              <w:adjustRightInd w:val="0"/>
              <w:snapToGrid w:val="0"/>
              <w:spacing w:line="400" w:lineRule="exact"/>
              <w:rPr>
                <w:snapToGrid w:val="0"/>
                <w:kern w:val="0"/>
                <w:szCs w:val="21"/>
              </w:rPr>
            </w:pPr>
            <w:r>
              <w:rPr>
                <w:rFonts w:hint="eastAsia"/>
                <w:snapToGrid w:val="0"/>
                <w:kern w:val="0"/>
                <w:szCs w:val="21"/>
              </w:rPr>
              <w:t>温度信号，压力信号</w:t>
            </w:r>
          </w:p>
        </w:tc>
      </w:tr>
      <w:tr w14:paraId="797B17EF">
        <w:tblPrEx>
          <w:tblCellMar>
            <w:top w:w="0" w:type="dxa"/>
            <w:left w:w="108" w:type="dxa"/>
            <w:bottom w:w="0" w:type="dxa"/>
            <w:right w:w="108" w:type="dxa"/>
          </w:tblCellMar>
        </w:tblPrEx>
        <w:trPr>
          <w:cantSplit/>
          <w:trHeight w:val="56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399A3F57">
            <w:pPr>
              <w:adjustRightInd w:val="0"/>
              <w:snapToGrid w:val="0"/>
              <w:spacing w:line="400" w:lineRule="exact"/>
              <w:jc w:val="center"/>
              <w:rPr>
                <w:snapToGrid w:val="0"/>
                <w:kern w:val="0"/>
                <w:szCs w:val="21"/>
              </w:rPr>
            </w:pPr>
            <w:r>
              <w:rPr>
                <w:snapToGrid w:val="0"/>
                <w:kern w:val="0"/>
                <w:szCs w:val="21"/>
              </w:rPr>
              <w:t>6</w:t>
            </w:r>
          </w:p>
        </w:tc>
        <w:tc>
          <w:tcPr>
            <w:tcW w:w="2552" w:type="dxa"/>
            <w:tcBorders>
              <w:top w:val="nil"/>
              <w:left w:val="nil"/>
              <w:bottom w:val="single" w:color="auto" w:sz="4" w:space="0"/>
              <w:right w:val="single" w:color="auto" w:sz="4" w:space="0"/>
            </w:tcBorders>
            <w:shd w:val="clear" w:color="000000" w:fill="FFFFFF"/>
            <w:vAlign w:val="center"/>
          </w:tcPr>
          <w:p w14:paraId="6D7CBE93">
            <w:pPr>
              <w:adjustRightInd w:val="0"/>
              <w:snapToGrid w:val="0"/>
              <w:spacing w:line="400" w:lineRule="exact"/>
              <w:jc w:val="center"/>
              <w:rPr>
                <w:snapToGrid w:val="0"/>
                <w:kern w:val="0"/>
                <w:szCs w:val="21"/>
              </w:rPr>
            </w:pPr>
            <w:r>
              <w:rPr>
                <w:rFonts w:hint="eastAsia"/>
                <w:snapToGrid w:val="0"/>
                <w:kern w:val="0"/>
                <w:szCs w:val="21"/>
              </w:rPr>
              <w:t>高加速寿命试验系统</w:t>
            </w:r>
          </w:p>
        </w:tc>
        <w:tc>
          <w:tcPr>
            <w:tcW w:w="5096" w:type="dxa"/>
            <w:tcBorders>
              <w:top w:val="nil"/>
              <w:left w:val="nil"/>
              <w:bottom w:val="single" w:color="auto" w:sz="4" w:space="0"/>
              <w:right w:val="single" w:color="auto" w:sz="4" w:space="0"/>
            </w:tcBorders>
            <w:shd w:val="clear" w:color="000000" w:fill="FFFFFF"/>
            <w:vAlign w:val="center"/>
          </w:tcPr>
          <w:p w14:paraId="65A802AA">
            <w:pPr>
              <w:adjustRightInd w:val="0"/>
              <w:snapToGrid w:val="0"/>
              <w:spacing w:line="400" w:lineRule="exact"/>
              <w:rPr>
                <w:snapToGrid w:val="0"/>
                <w:kern w:val="0"/>
                <w:szCs w:val="21"/>
              </w:rPr>
            </w:pPr>
            <w:r>
              <w:rPr>
                <w:rFonts w:hint="eastAsia"/>
                <w:snapToGrid w:val="0"/>
                <w:kern w:val="0"/>
                <w:szCs w:val="21"/>
              </w:rPr>
              <w:t>日期，时间，设置的温度，试验件温度，设置的振动大小，试验台振动大小，空气温度，设备警报，加速度</w:t>
            </w:r>
          </w:p>
        </w:tc>
      </w:tr>
      <w:tr w14:paraId="3A972788">
        <w:tblPrEx>
          <w:tblCellMar>
            <w:top w:w="0" w:type="dxa"/>
            <w:left w:w="108" w:type="dxa"/>
            <w:bottom w:w="0" w:type="dxa"/>
            <w:right w:w="108" w:type="dxa"/>
          </w:tblCellMar>
        </w:tblPrEx>
        <w:trPr>
          <w:cantSplit/>
          <w:trHeight w:val="28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02522669">
            <w:pPr>
              <w:adjustRightInd w:val="0"/>
              <w:snapToGrid w:val="0"/>
              <w:spacing w:line="400" w:lineRule="exact"/>
              <w:jc w:val="center"/>
              <w:rPr>
                <w:snapToGrid w:val="0"/>
                <w:kern w:val="0"/>
                <w:szCs w:val="21"/>
              </w:rPr>
            </w:pPr>
            <w:r>
              <w:rPr>
                <w:snapToGrid w:val="0"/>
                <w:kern w:val="0"/>
                <w:szCs w:val="21"/>
              </w:rPr>
              <w:t>7</w:t>
            </w:r>
          </w:p>
        </w:tc>
        <w:tc>
          <w:tcPr>
            <w:tcW w:w="2552" w:type="dxa"/>
            <w:tcBorders>
              <w:top w:val="nil"/>
              <w:left w:val="nil"/>
              <w:bottom w:val="single" w:color="auto" w:sz="4" w:space="0"/>
              <w:right w:val="single" w:color="auto" w:sz="4" w:space="0"/>
            </w:tcBorders>
            <w:shd w:val="clear" w:color="000000" w:fill="FFFFFF"/>
            <w:vAlign w:val="center"/>
          </w:tcPr>
          <w:p w14:paraId="249843EB">
            <w:pPr>
              <w:adjustRightInd w:val="0"/>
              <w:snapToGrid w:val="0"/>
              <w:spacing w:line="400" w:lineRule="exact"/>
              <w:jc w:val="center"/>
              <w:rPr>
                <w:snapToGrid w:val="0"/>
                <w:kern w:val="0"/>
                <w:szCs w:val="21"/>
              </w:rPr>
            </w:pPr>
            <w:r>
              <w:rPr>
                <w:rFonts w:hint="eastAsia"/>
                <w:snapToGrid w:val="0"/>
                <w:kern w:val="0"/>
                <w:szCs w:val="21"/>
              </w:rPr>
              <w:t>恒温恒湿试验箱</w:t>
            </w:r>
          </w:p>
        </w:tc>
        <w:tc>
          <w:tcPr>
            <w:tcW w:w="5096" w:type="dxa"/>
            <w:tcBorders>
              <w:top w:val="nil"/>
              <w:left w:val="nil"/>
              <w:bottom w:val="single" w:color="auto" w:sz="4" w:space="0"/>
              <w:right w:val="single" w:color="auto" w:sz="4" w:space="0"/>
            </w:tcBorders>
            <w:shd w:val="clear" w:color="000000" w:fill="FFFFFF"/>
            <w:noWrap/>
            <w:vAlign w:val="center"/>
          </w:tcPr>
          <w:p w14:paraId="00724394">
            <w:pPr>
              <w:adjustRightInd w:val="0"/>
              <w:snapToGrid w:val="0"/>
              <w:spacing w:line="400" w:lineRule="exact"/>
              <w:rPr>
                <w:snapToGrid w:val="0"/>
                <w:kern w:val="0"/>
                <w:szCs w:val="21"/>
              </w:rPr>
            </w:pPr>
            <w:r>
              <w:rPr>
                <w:rFonts w:hint="eastAsia"/>
                <w:snapToGrid w:val="0"/>
                <w:kern w:val="0"/>
                <w:szCs w:val="21"/>
              </w:rPr>
              <w:t>温度、湿度、报警信号、开关机信号</w:t>
            </w:r>
          </w:p>
        </w:tc>
      </w:tr>
      <w:tr w14:paraId="6623D94C">
        <w:tblPrEx>
          <w:tblCellMar>
            <w:top w:w="0" w:type="dxa"/>
            <w:left w:w="108" w:type="dxa"/>
            <w:bottom w:w="0" w:type="dxa"/>
            <w:right w:w="108" w:type="dxa"/>
          </w:tblCellMar>
        </w:tblPrEx>
        <w:trPr>
          <w:cantSplit/>
          <w:trHeight w:val="28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53D47109">
            <w:pPr>
              <w:adjustRightInd w:val="0"/>
              <w:snapToGrid w:val="0"/>
              <w:spacing w:line="400" w:lineRule="exact"/>
              <w:jc w:val="center"/>
              <w:rPr>
                <w:snapToGrid w:val="0"/>
                <w:kern w:val="0"/>
                <w:szCs w:val="21"/>
              </w:rPr>
            </w:pPr>
            <w:r>
              <w:rPr>
                <w:snapToGrid w:val="0"/>
                <w:kern w:val="0"/>
                <w:szCs w:val="21"/>
              </w:rPr>
              <w:t>8</w:t>
            </w:r>
          </w:p>
        </w:tc>
        <w:tc>
          <w:tcPr>
            <w:tcW w:w="2552" w:type="dxa"/>
            <w:tcBorders>
              <w:top w:val="nil"/>
              <w:left w:val="nil"/>
              <w:bottom w:val="single" w:color="auto" w:sz="4" w:space="0"/>
              <w:right w:val="single" w:color="auto" w:sz="4" w:space="0"/>
            </w:tcBorders>
            <w:shd w:val="clear" w:color="000000" w:fill="FFFFFF"/>
            <w:vAlign w:val="center"/>
          </w:tcPr>
          <w:p w14:paraId="18014967">
            <w:pPr>
              <w:adjustRightInd w:val="0"/>
              <w:snapToGrid w:val="0"/>
              <w:spacing w:line="400" w:lineRule="exact"/>
              <w:jc w:val="center"/>
              <w:rPr>
                <w:snapToGrid w:val="0"/>
                <w:kern w:val="0"/>
                <w:szCs w:val="21"/>
              </w:rPr>
            </w:pPr>
            <w:r>
              <w:rPr>
                <w:rFonts w:hint="eastAsia"/>
                <w:snapToGrid w:val="0"/>
                <w:kern w:val="0"/>
                <w:szCs w:val="21"/>
              </w:rPr>
              <w:t>恒温恒湿试验箱</w:t>
            </w:r>
          </w:p>
        </w:tc>
        <w:tc>
          <w:tcPr>
            <w:tcW w:w="5096" w:type="dxa"/>
            <w:tcBorders>
              <w:top w:val="nil"/>
              <w:left w:val="nil"/>
              <w:bottom w:val="single" w:color="auto" w:sz="4" w:space="0"/>
              <w:right w:val="single" w:color="auto" w:sz="4" w:space="0"/>
            </w:tcBorders>
            <w:shd w:val="clear" w:color="000000" w:fill="FFFFFF"/>
            <w:noWrap/>
            <w:vAlign w:val="center"/>
          </w:tcPr>
          <w:p w14:paraId="0469B3D0">
            <w:pPr>
              <w:adjustRightInd w:val="0"/>
              <w:snapToGrid w:val="0"/>
              <w:spacing w:line="400" w:lineRule="exact"/>
              <w:rPr>
                <w:snapToGrid w:val="0"/>
                <w:kern w:val="0"/>
                <w:szCs w:val="21"/>
              </w:rPr>
            </w:pPr>
            <w:r>
              <w:rPr>
                <w:rFonts w:hint="eastAsia"/>
                <w:snapToGrid w:val="0"/>
                <w:kern w:val="0"/>
                <w:szCs w:val="21"/>
              </w:rPr>
              <w:t>温度、湿度、报警信号、开关机信号</w:t>
            </w:r>
          </w:p>
        </w:tc>
      </w:tr>
      <w:tr w14:paraId="44A21E22">
        <w:tblPrEx>
          <w:tblCellMar>
            <w:top w:w="0" w:type="dxa"/>
            <w:left w:w="108" w:type="dxa"/>
            <w:bottom w:w="0" w:type="dxa"/>
            <w:right w:w="108" w:type="dxa"/>
          </w:tblCellMar>
        </w:tblPrEx>
        <w:trPr>
          <w:cantSplit/>
          <w:trHeight w:val="28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0854354B">
            <w:pPr>
              <w:adjustRightInd w:val="0"/>
              <w:snapToGrid w:val="0"/>
              <w:spacing w:line="400" w:lineRule="exact"/>
              <w:jc w:val="center"/>
              <w:rPr>
                <w:snapToGrid w:val="0"/>
                <w:kern w:val="0"/>
                <w:szCs w:val="21"/>
              </w:rPr>
            </w:pPr>
            <w:r>
              <w:rPr>
                <w:snapToGrid w:val="0"/>
                <w:kern w:val="0"/>
                <w:szCs w:val="21"/>
              </w:rPr>
              <w:t>9</w:t>
            </w:r>
          </w:p>
        </w:tc>
        <w:tc>
          <w:tcPr>
            <w:tcW w:w="2552" w:type="dxa"/>
            <w:tcBorders>
              <w:top w:val="nil"/>
              <w:left w:val="nil"/>
              <w:bottom w:val="single" w:color="auto" w:sz="4" w:space="0"/>
              <w:right w:val="single" w:color="auto" w:sz="4" w:space="0"/>
            </w:tcBorders>
            <w:shd w:val="clear" w:color="000000" w:fill="FFFFFF"/>
            <w:vAlign w:val="center"/>
          </w:tcPr>
          <w:p w14:paraId="218D3B51">
            <w:pPr>
              <w:adjustRightInd w:val="0"/>
              <w:snapToGrid w:val="0"/>
              <w:spacing w:line="400" w:lineRule="exact"/>
              <w:jc w:val="center"/>
              <w:rPr>
                <w:snapToGrid w:val="0"/>
                <w:kern w:val="0"/>
                <w:szCs w:val="21"/>
              </w:rPr>
            </w:pPr>
            <w:r>
              <w:rPr>
                <w:rFonts w:hint="eastAsia"/>
                <w:snapToGrid w:val="0"/>
                <w:kern w:val="0"/>
                <w:szCs w:val="21"/>
              </w:rPr>
              <w:t>高低温试验箱</w:t>
            </w:r>
          </w:p>
        </w:tc>
        <w:tc>
          <w:tcPr>
            <w:tcW w:w="5096" w:type="dxa"/>
            <w:tcBorders>
              <w:top w:val="nil"/>
              <w:left w:val="nil"/>
              <w:bottom w:val="single" w:color="auto" w:sz="4" w:space="0"/>
              <w:right w:val="single" w:color="auto" w:sz="4" w:space="0"/>
            </w:tcBorders>
            <w:shd w:val="clear" w:color="000000" w:fill="FFFFFF"/>
            <w:noWrap/>
            <w:vAlign w:val="center"/>
          </w:tcPr>
          <w:p w14:paraId="42294753">
            <w:pPr>
              <w:adjustRightInd w:val="0"/>
              <w:snapToGrid w:val="0"/>
              <w:spacing w:line="400" w:lineRule="exact"/>
              <w:rPr>
                <w:snapToGrid w:val="0"/>
                <w:kern w:val="0"/>
                <w:szCs w:val="21"/>
              </w:rPr>
            </w:pPr>
            <w:r>
              <w:rPr>
                <w:rFonts w:hint="eastAsia"/>
                <w:snapToGrid w:val="0"/>
                <w:kern w:val="0"/>
                <w:szCs w:val="21"/>
              </w:rPr>
              <w:t>温度、湿度、报警信号、开关机信号</w:t>
            </w:r>
          </w:p>
        </w:tc>
      </w:tr>
      <w:tr w14:paraId="76804714">
        <w:tblPrEx>
          <w:tblCellMar>
            <w:top w:w="0" w:type="dxa"/>
            <w:left w:w="108" w:type="dxa"/>
            <w:bottom w:w="0" w:type="dxa"/>
            <w:right w:w="108" w:type="dxa"/>
          </w:tblCellMar>
        </w:tblPrEx>
        <w:trPr>
          <w:cantSplit/>
          <w:trHeight w:val="28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1A6AD62C">
            <w:pPr>
              <w:adjustRightInd w:val="0"/>
              <w:snapToGrid w:val="0"/>
              <w:spacing w:line="400" w:lineRule="exact"/>
              <w:jc w:val="center"/>
              <w:rPr>
                <w:snapToGrid w:val="0"/>
                <w:kern w:val="0"/>
                <w:szCs w:val="21"/>
              </w:rPr>
            </w:pPr>
            <w:r>
              <w:rPr>
                <w:snapToGrid w:val="0"/>
                <w:kern w:val="0"/>
                <w:szCs w:val="21"/>
              </w:rPr>
              <w:t>10</w:t>
            </w:r>
          </w:p>
        </w:tc>
        <w:tc>
          <w:tcPr>
            <w:tcW w:w="2552" w:type="dxa"/>
            <w:tcBorders>
              <w:top w:val="nil"/>
              <w:left w:val="nil"/>
              <w:bottom w:val="single" w:color="auto" w:sz="4" w:space="0"/>
              <w:right w:val="single" w:color="auto" w:sz="4" w:space="0"/>
            </w:tcBorders>
            <w:shd w:val="clear" w:color="000000" w:fill="FFFFFF"/>
            <w:vAlign w:val="center"/>
          </w:tcPr>
          <w:p w14:paraId="0FA704F8">
            <w:pPr>
              <w:adjustRightInd w:val="0"/>
              <w:snapToGrid w:val="0"/>
              <w:spacing w:line="400" w:lineRule="exact"/>
              <w:jc w:val="center"/>
              <w:rPr>
                <w:snapToGrid w:val="0"/>
                <w:kern w:val="0"/>
                <w:szCs w:val="21"/>
              </w:rPr>
            </w:pPr>
            <w:r>
              <w:rPr>
                <w:rFonts w:hint="eastAsia"/>
                <w:snapToGrid w:val="0"/>
                <w:kern w:val="0"/>
                <w:szCs w:val="21"/>
              </w:rPr>
              <w:t>高低温试验箱</w:t>
            </w:r>
          </w:p>
        </w:tc>
        <w:tc>
          <w:tcPr>
            <w:tcW w:w="5096" w:type="dxa"/>
            <w:tcBorders>
              <w:top w:val="nil"/>
              <w:left w:val="nil"/>
              <w:bottom w:val="single" w:color="auto" w:sz="4" w:space="0"/>
              <w:right w:val="single" w:color="auto" w:sz="4" w:space="0"/>
            </w:tcBorders>
            <w:shd w:val="clear" w:color="000000" w:fill="FFFFFF"/>
            <w:noWrap/>
            <w:vAlign w:val="center"/>
          </w:tcPr>
          <w:p w14:paraId="15764D4D">
            <w:pPr>
              <w:adjustRightInd w:val="0"/>
              <w:snapToGrid w:val="0"/>
              <w:spacing w:line="400" w:lineRule="exact"/>
              <w:rPr>
                <w:snapToGrid w:val="0"/>
                <w:kern w:val="0"/>
                <w:szCs w:val="21"/>
              </w:rPr>
            </w:pPr>
            <w:r>
              <w:rPr>
                <w:rFonts w:hint="eastAsia"/>
                <w:snapToGrid w:val="0"/>
                <w:kern w:val="0"/>
                <w:szCs w:val="21"/>
              </w:rPr>
              <w:t>温度、湿度、报警信号、开关机信号</w:t>
            </w:r>
          </w:p>
        </w:tc>
      </w:tr>
      <w:tr w14:paraId="0443CB81">
        <w:tblPrEx>
          <w:tblCellMar>
            <w:top w:w="0" w:type="dxa"/>
            <w:left w:w="108" w:type="dxa"/>
            <w:bottom w:w="0" w:type="dxa"/>
            <w:right w:w="108" w:type="dxa"/>
          </w:tblCellMar>
        </w:tblPrEx>
        <w:trPr>
          <w:cantSplit/>
          <w:trHeight w:val="56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3233CEBD">
            <w:pPr>
              <w:adjustRightInd w:val="0"/>
              <w:snapToGrid w:val="0"/>
              <w:spacing w:line="400" w:lineRule="exact"/>
              <w:jc w:val="center"/>
              <w:rPr>
                <w:snapToGrid w:val="0"/>
                <w:kern w:val="0"/>
                <w:szCs w:val="21"/>
              </w:rPr>
            </w:pPr>
            <w:r>
              <w:rPr>
                <w:snapToGrid w:val="0"/>
                <w:kern w:val="0"/>
                <w:szCs w:val="21"/>
              </w:rPr>
              <w:t>11</w:t>
            </w:r>
          </w:p>
        </w:tc>
        <w:tc>
          <w:tcPr>
            <w:tcW w:w="2552" w:type="dxa"/>
            <w:tcBorders>
              <w:top w:val="nil"/>
              <w:left w:val="nil"/>
              <w:bottom w:val="single" w:color="auto" w:sz="4" w:space="0"/>
              <w:right w:val="single" w:color="auto" w:sz="4" w:space="0"/>
            </w:tcBorders>
            <w:shd w:val="clear" w:color="000000" w:fill="FFFFFF"/>
            <w:vAlign w:val="center"/>
          </w:tcPr>
          <w:p w14:paraId="088F07E6">
            <w:pPr>
              <w:adjustRightInd w:val="0"/>
              <w:snapToGrid w:val="0"/>
              <w:spacing w:line="400" w:lineRule="exact"/>
              <w:jc w:val="center"/>
              <w:rPr>
                <w:snapToGrid w:val="0"/>
                <w:kern w:val="0"/>
                <w:szCs w:val="21"/>
              </w:rPr>
            </w:pPr>
            <w:r>
              <w:rPr>
                <w:rFonts w:hint="eastAsia"/>
                <w:snapToGrid w:val="0"/>
                <w:kern w:val="0"/>
                <w:szCs w:val="21"/>
              </w:rPr>
              <w:t>恒温恒湿试验箱（艾斯佩克）</w:t>
            </w:r>
            <w:r>
              <w:rPr>
                <w:snapToGrid w:val="0"/>
                <w:kern w:val="0"/>
                <w:szCs w:val="21"/>
              </w:rPr>
              <w:t>GPL-2  (4台)</w:t>
            </w:r>
          </w:p>
        </w:tc>
        <w:tc>
          <w:tcPr>
            <w:tcW w:w="5096" w:type="dxa"/>
            <w:tcBorders>
              <w:top w:val="nil"/>
              <w:left w:val="nil"/>
              <w:bottom w:val="single" w:color="auto" w:sz="4" w:space="0"/>
              <w:right w:val="single" w:color="auto" w:sz="4" w:space="0"/>
            </w:tcBorders>
            <w:shd w:val="clear" w:color="000000" w:fill="FFFFFF"/>
            <w:noWrap/>
            <w:vAlign w:val="center"/>
          </w:tcPr>
          <w:p w14:paraId="722EB0DC">
            <w:pPr>
              <w:adjustRightInd w:val="0"/>
              <w:snapToGrid w:val="0"/>
              <w:spacing w:line="400" w:lineRule="exact"/>
              <w:rPr>
                <w:snapToGrid w:val="0"/>
                <w:kern w:val="0"/>
                <w:szCs w:val="21"/>
              </w:rPr>
            </w:pPr>
            <w:r>
              <w:rPr>
                <w:rFonts w:hint="eastAsia"/>
                <w:snapToGrid w:val="0"/>
                <w:kern w:val="0"/>
                <w:szCs w:val="21"/>
              </w:rPr>
              <w:t>温度、湿度、报警信号、开关机信号</w:t>
            </w:r>
          </w:p>
        </w:tc>
      </w:tr>
      <w:tr w14:paraId="2174A212">
        <w:tblPrEx>
          <w:tblCellMar>
            <w:top w:w="0" w:type="dxa"/>
            <w:left w:w="108" w:type="dxa"/>
            <w:bottom w:w="0" w:type="dxa"/>
            <w:right w:w="108" w:type="dxa"/>
          </w:tblCellMar>
        </w:tblPrEx>
        <w:trPr>
          <w:cantSplit/>
          <w:trHeight w:val="56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37E2D6C6">
            <w:pPr>
              <w:adjustRightInd w:val="0"/>
              <w:snapToGrid w:val="0"/>
              <w:spacing w:line="400" w:lineRule="exact"/>
              <w:jc w:val="center"/>
              <w:rPr>
                <w:snapToGrid w:val="0"/>
                <w:kern w:val="0"/>
                <w:szCs w:val="21"/>
              </w:rPr>
            </w:pPr>
            <w:r>
              <w:rPr>
                <w:snapToGrid w:val="0"/>
                <w:kern w:val="0"/>
                <w:szCs w:val="21"/>
              </w:rPr>
              <w:t>12</w:t>
            </w:r>
          </w:p>
        </w:tc>
        <w:tc>
          <w:tcPr>
            <w:tcW w:w="2552" w:type="dxa"/>
            <w:tcBorders>
              <w:top w:val="nil"/>
              <w:left w:val="nil"/>
              <w:bottom w:val="single" w:color="auto" w:sz="4" w:space="0"/>
              <w:right w:val="single" w:color="auto" w:sz="4" w:space="0"/>
            </w:tcBorders>
            <w:shd w:val="clear" w:color="000000" w:fill="FFFFFF"/>
            <w:vAlign w:val="center"/>
          </w:tcPr>
          <w:p w14:paraId="14564BA4">
            <w:pPr>
              <w:adjustRightInd w:val="0"/>
              <w:snapToGrid w:val="0"/>
              <w:spacing w:line="400" w:lineRule="exact"/>
              <w:jc w:val="center"/>
              <w:rPr>
                <w:snapToGrid w:val="0"/>
                <w:kern w:val="0"/>
                <w:szCs w:val="21"/>
              </w:rPr>
            </w:pPr>
            <w:r>
              <w:rPr>
                <w:rFonts w:hint="eastAsia"/>
                <w:snapToGrid w:val="0"/>
                <w:kern w:val="0"/>
                <w:szCs w:val="21"/>
              </w:rPr>
              <w:t>恒温恒湿试验箱（艾斯佩克）</w:t>
            </w:r>
            <w:r>
              <w:rPr>
                <w:snapToGrid w:val="0"/>
                <w:kern w:val="0"/>
                <w:szCs w:val="21"/>
              </w:rPr>
              <w:t>GPL-2  (4台)</w:t>
            </w:r>
          </w:p>
        </w:tc>
        <w:tc>
          <w:tcPr>
            <w:tcW w:w="5096" w:type="dxa"/>
            <w:tcBorders>
              <w:top w:val="nil"/>
              <w:left w:val="nil"/>
              <w:bottom w:val="single" w:color="auto" w:sz="4" w:space="0"/>
              <w:right w:val="single" w:color="auto" w:sz="4" w:space="0"/>
            </w:tcBorders>
            <w:shd w:val="clear" w:color="000000" w:fill="FFFFFF"/>
            <w:noWrap/>
            <w:vAlign w:val="center"/>
          </w:tcPr>
          <w:p w14:paraId="4DA080A9">
            <w:pPr>
              <w:adjustRightInd w:val="0"/>
              <w:snapToGrid w:val="0"/>
              <w:spacing w:line="400" w:lineRule="exact"/>
              <w:rPr>
                <w:snapToGrid w:val="0"/>
                <w:kern w:val="0"/>
                <w:szCs w:val="21"/>
              </w:rPr>
            </w:pPr>
            <w:r>
              <w:rPr>
                <w:rFonts w:hint="eastAsia"/>
                <w:snapToGrid w:val="0"/>
                <w:kern w:val="0"/>
                <w:szCs w:val="21"/>
              </w:rPr>
              <w:t>温度、湿度、报警信号、开关机信号</w:t>
            </w:r>
          </w:p>
        </w:tc>
      </w:tr>
      <w:tr w14:paraId="6C2B86C6">
        <w:tblPrEx>
          <w:tblCellMar>
            <w:top w:w="0" w:type="dxa"/>
            <w:left w:w="108" w:type="dxa"/>
            <w:bottom w:w="0" w:type="dxa"/>
            <w:right w:w="108" w:type="dxa"/>
          </w:tblCellMar>
        </w:tblPrEx>
        <w:trPr>
          <w:cantSplit/>
          <w:trHeight w:val="84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127A5BBE">
            <w:pPr>
              <w:adjustRightInd w:val="0"/>
              <w:snapToGrid w:val="0"/>
              <w:spacing w:line="400" w:lineRule="exact"/>
              <w:jc w:val="center"/>
              <w:rPr>
                <w:snapToGrid w:val="0"/>
                <w:kern w:val="0"/>
                <w:szCs w:val="21"/>
              </w:rPr>
            </w:pPr>
            <w:r>
              <w:rPr>
                <w:snapToGrid w:val="0"/>
                <w:kern w:val="0"/>
                <w:szCs w:val="21"/>
              </w:rPr>
              <w:t>13</w:t>
            </w:r>
          </w:p>
        </w:tc>
        <w:tc>
          <w:tcPr>
            <w:tcW w:w="2552" w:type="dxa"/>
            <w:tcBorders>
              <w:top w:val="nil"/>
              <w:left w:val="nil"/>
              <w:bottom w:val="single" w:color="auto" w:sz="4" w:space="0"/>
              <w:right w:val="single" w:color="auto" w:sz="4" w:space="0"/>
            </w:tcBorders>
            <w:shd w:val="clear" w:color="000000" w:fill="FFFFFF"/>
            <w:vAlign w:val="center"/>
          </w:tcPr>
          <w:p w14:paraId="7B1E3B45">
            <w:pPr>
              <w:adjustRightInd w:val="0"/>
              <w:snapToGrid w:val="0"/>
              <w:spacing w:line="400" w:lineRule="exact"/>
              <w:jc w:val="center"/>
              <w:rPr>
                <w:snapToGrid w:val="0"/>
                <w:kern w:val="0"/>
                <w:szCs w:val="21"/>
              </w:rPr>
            </w:pPr>
            <w:r>
              <w:rPr>
                <w:rFonts w:hint="eastAsia"/>
                <w:snapToGrid w:val="0"/>
                <w:kern w:val="0"/>
                <w:szCs w:val="21"/>
              </w:rPr>
              <w:t>三综合试验箱</w:t>
            </w:r>
          </w:p>
        </w:tc>
        <w:tc>
          <w:tcPr>
            <w:tcW w:w="5096" w:type="dxa"/>
            <w:tcBorders>
              <w:top w:val="nil"/>
              <w:left w:val="nil"/>
              <w:bottom w:val="single" w:color="auto" w:sz="4" w:space="0"/>
              <w:right w:val="single" w:color="auto" w:sz="4" w:space="0"/>
            </w:tcBorders>
            <w:shd w:val="clear" w:color="000000" w:fill="FFFFFF"/>
            <w:vAlign w:val="center"/>
          </w:tcPr>
          <w:p w14:paraId="51D4CF8F">
            <w:pPr>
              <w:adjustRightInd w:val="0"/>
              <w:snapToGrid w:val="0"/>
              <w:spacing w:line="400" w:lineRule="exact"/>
              <w:rPr>
                <w:snapToGrid w:val="0"/>
                <w:kern w:val="0"/>
                <w:szCs w:val="21"/>
              </w:rPr>
            </w:pPr>
            <w:r>
              <w:rPr>
                <w:rFonts w:hint="eastAsia"/>
                <w:snapToGrid w:val="0"/>
                <w:kern w:val="0"/>
                <w:szCs w:val="21"/>
              </w:rPr>
              <w:t>正弦控制频率、运行时间、满量级时间、剩余时间、目标值</w:t>
            </w:r>
            <w:r>
              <w:rPr>
                <w:snapToGrid w:val="0"/>
                <w:kern w:val="0"/>
                <w:szCs w:val="21"/>
              </w:rPr>
              <w:t>(加速度、速度、位移等)、实际控制值、各通道控制值、驱动峰值等。</w:t>
            </w:r>
          </w:p>
        </w:tc>
      </w:tr>
      <w:tr w14:paraId="1D8E426F">
        <w:tblPrEx>
          <w:tblCellMar>
            <w:top w:w="0" w:type="dxa"/>
            <w:left w:w="108" w:type="dxa"/>
            <w:bottom w:w="0" w:type="dxa"/>
            <w:right w:w="108" w:type="dxa"/>
          </w:tblCellMar>
        </w:tblPrEx>
        <w:trPr>
          <w:cantSplit/>
          <w:trHeight w:val="28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5CDE545C">
            <w:pPr>
              <w:adjustRightInd w:val="0"/>
              <w:snapToGrid w:val="0"/>
              <w:spacing w:line="400" w:lineRule="exact"/>
              <w:jc w:val="center"/>
              <w:rPr>
                <w:snapToGrid w:val="0"/>
                <w:kern w:val="0"/>
                <w:szCs w:val="21"/>
              </w:rPr>
            </w:pPr>
            <w:r>
              <w:rPr>
                <w:snapToGrid w:val="0"/>
                <w:kern w:val="0"/>
                <w:szCs w:val="21"/>
              </w:rPr>
              <w:t>14</w:t>
            </w:r>
          </w:p>
        </w:tc>
        <w:tc>
          <w:tcPr>
            <w:tcW w:w="2552" w:type="dxa"/>
            <w:tcBorders>
              <w:top w:val="nil"/>
              <w:left w:val="nil"/>
              <w:bottom w:val="single" w:color="auto" w:sz="4" w:space="0"/>
              <w:right w:val="single" w:color="auto" w:sz="4" w:space="0"/>
            </w:tcBorders>
            <w:shd w:val="clear" w:color="000000" w:fill="FFFFFF"/>
            <w:vAlign w:val="center"/>
          </w:tcPr>
          <w:p w14:paraId="58574621">
            <w:pPr>
              <w:adjustRightInd w:val="0"/>
              <w:snapToGrid w:val="0"/>
              <w:spacing w:line="400" w:lineRule="exact"/>
              <w:jc w:val="center"/>
              <w:rPr>
                <w:snapToGrid w:val="0"/>
                <w:kern w:val="0"/>
                <w:szCs w:val="21"/>
              </w:rPr>
            </w:pPr>
            <w:r>
              <w:rPr>
                <w:rFonts w:hint="eastAsia"/>
                <w:snapToGrid w:val="0"/>
                <w:kern w:val="0"/>
                <w:szCs w:val="21"/>
              </w:rPr>
              <w:t>高低温冲击试验台</w:t>
            </w:r>
          </w:p>
        </w:tc>
        <w:tc>
          <w:tcPr>
            <w:tcW w:w="5096" w:type="dxa"/>
            <w:tcBorders>
              <w:top w:val="nil"/>
              <w:left w:val="nil"/>
              <w:bottom w:val="single" w:color="auto" w:sz="4" w:space="0"/>
              <w:right w:val="single" w:color="auto" w:sz="4" w:space="0"/>
            </w:tcBorders>
            <w:shd w:val="clear" w:color="000000" w:fill="FFFFFF"/>
            <w:noWrap/>
            <w:vAlign w:val="center"/>
          </w:tcPr>
          <w:p w14:paraId="272A51BB">
            <w:pPr>
              <w:adjustRightInd w:val="0"/>
              <w:snapToGrid w:val="0"/>
              <w:spacing w:line="400" w:lineRule="exact"/>
              <w:rPr>
                <w:snapToGrid w:val="0"/>
                <w:kern w:val="0"/>
                <w:szCs w:val="21"/>
              </w:rPr>
            </w:pPr>
            <w:r>
              <w:rPr>
                <w:rFonts w:hint="eastAsia"/>
                <w:snapToGrid w:val="0"/>
                <w:kern w:val="0"/>
                <w:szCs w:val="21"/>
              </w:rPr>
              <w:t>温度、湿度、报警信号、开关机信号</w:t>
            </w:r>
          </w:p>
        </w:tc>
      </w:tr>
    </w:tbl>
    <w:p w14:paraId="75976B72">
      <w:pPr>
        <w:spacing w:line="360" w:lineRule="auto"/>
        <w:ind w:firstLine="482" w:firstLineChars="200"/>
        <w:rPr>
          <w:rFonts w:ascii="宋体" w:hAnsi="宋体" w:cs="宋体"/>
          <w:b/>
          <w:sz w:val="24"/>
        </w:rPr>
      </w:pPr>
      <w:r>
        <w:rPr>
          <w:rFonts w:hint="eastAsia" w:ascii="宋体" w:hAnsi="宋体" w:cs="宋体"/>
          <w:b/>
          <w:sz w:val="24"/>
        </w:rPr>
        <w:t>基于 RS232串行通讯端口的数据采集实现</w:t>
      </w:r>
    </w:p>
    <w:p w14:paraId="4D01ED6C">
      <w:pPr>
        <w:spacing w:line="360" w:lineRule="auto"/>
        <w:ind w:firstLine="480" w:firstLineChars="200"/>
        <w:rPr>
          <w:snapToGrid w:val="0"/>
          <w:kern w:val="0"/>
          <w:sz w:val="24"/>
        </w:rPr>
      </w:pPr>
      <w:r>
        <w:rPr>
          <w:rFonts w:hint="eastAsia"/>
          <w:snapToGrid w:val="0"/>
          <w:kern w:val="0"/>
          <w:sz w:val="24"/>
        </w:rPr>
        <w:t>目前5台试验设备具备RS232通讯接口，对于此类设备，实现方式如下：</w:t>
      </w:r>
    </w:p>
    <w:p w14:paraId="5DFE2F8F">
      <w:pPr>
        <w:spacing w:line="360" w:lineRule="auto"/>
        <w:ind w:firstLine="480" w:firstLineChars="200"/>
        <w:rPr>
          <w:snapToGrid w:val="0"/>
          <w:kern w:val="0"/>
          <w:sz w:val="24"/>
        </w:rPr>
      </w:pPr>
      <w:r>
        <w:rPr>
          <w:rFonts w:hint="eastAsia"/>
          <w:snapToGrid w:val="0"/>
          <w:kern w:val="0"/>
          <w:sz w:val="24"/>
        </w:rPr>
        <w:t>发送端：通过模拟数据发送器向RS232接口发送数据在发送端中有一个数据发送触发器负责触发数据发送程序，有两种工作方式：定时触发（按照一定频率触发数据发送）、手动触发（事件触发）。</w:t>
      </w:r>
    </w:p>
    <w:p w14:paraId="7B736D4B">
      <w:pPr>
        <w:spacing w:line="360" w:lineRule="auto"/>
        <w:ind w:firstLine="480" w:firstLineChars="200"/>
        <w:rPr>
          <w:snapToGrid w:val="0"/>
          <w:kern w:val="0"/>
          <w:sz w:val="24"/>
        </w:rPr>
      </w:pPr>
      <w:r>
        <w:rPr>
          <w:rFonts w:hint="eastAsia"/>
          <w:snapToGrid w:val="0"/>
          <w:kern w:val="0"/>
          <w:sz w:val="24"/>
        </w:rPr>
        <w:t>数据传输协议：定义双方内部协议，以便实时准确接收。</w:t>
      </w:r>
    </w:p>
    <w:p w14:paraId="1634C91D">
      <w:pPr>
        <w:spacing w:line="360" w:lineRule="auto"/>
        <w:ind w:firstLine="480" w:firstLineChars="200"/>
        <w:rPr>
          <w:snapToGrid w:val="0"/>
          <w:kern w:val="0"/>
          <w:sz w:val="24"/>
        </w:rPr>
      </w:pPr>
      <w:r>
        <w:rPr>
          <w:rFonts w:hint="eastAsia"/>
          <w:snapToGrid w:val="0"/>
          <w:kern w:val="0"/>
          <w:sz w:val="24"/>
        </w:rPr>
        <w:t>接收端（接收数据）：RS232串口监听，监听接收端RS232接口是否有数据。</w:t>
      </w:r>
    </w:p>
    <w:p w14:paraId="0214228C">
      <w:pPr>
        <w:keepNext/>
        <w:adjustRightInd w:val="0"/>
        <w:snapToGrid w:val="0"/>
        <w:spacing w:line="480" w:lineRule="exact"/>
        <w:jc w:val="center"/>
        <w:rPr>
          <w:rFonts w:ascii="宋体" w:hAnsi="宋体" w:cs="宋体"/>
          <w:b/>
          <w:bCs/>
          <w:snapToGrid w:val="0"/>
          <w:kern w:val="0"/>
          <w:szCs w:val="21"/>
        </w:rPr>
      </w:pPr>
      <w:r>
        <w:rPr>
          <w:rFonts w:hint="eastAsia" w:ascii="宋体" w:hAnsi="宋体" w:cs="宋体"/>
          <w:b/>
          <w:bCs/>
          <w:snapToGrid w:val="0"/>
          <w:kern w:val="0"/>
          <w:szCs w:val="21"/>
        </w:rPr>
        <w:t>此类试验设备采集清单</w:t>
      </w:r>
    </w:p>
    <w:tbl>
      <w:tblPr>
        <w:tblStyle w:val="2"/>
        <w:tblW w:w="8372" w:type="dxa"/>
        <w:jc w:val="center"/>
        <w:tblLayout w:type="autofit"/>
        <w:tblCellMar>
          <w:top w:w="0" w:type="dxa"/>
          <w:left w:w="108" w:type="dxa"/>
          <w:bottom w:w="0" w:type="dxa"/>
          <w:right w:w="108" w:type="dxa"/>
        </w:tblCellMar>
      </w:tblPr>
      <w:tblGrid>
        <w:gridCol w:w="980"/>
        <w:gridCol w:w="2500"/>
        <w:gridCol w:w="4892"/>
      </w:tblGrid>
      <w:tr w14:paraId="61E5BBCA">
        <w:tblPrEx>
          <w:tblCellMar>
            <w:top w:w="0" w:type="dxa"/>
            <w:left w:w="108" w:type="dxa"/>
            <w:bottom w:w="0" w:type="dxa"/>
            <w:right w:w="108" w:type="dxa"/>
          </w:tblCellMar>
        </w:tblPrEx>
        <w:trPr>
          <w:cantSplit/>
          <w:trHeight w:val="280" w:hRule="atLeast"/>
          <w:tblHeader/>
          <w:jc w:val="center"/>
        </w:trPr>
        <w:tc>
          <w:tcPr>
            <w:tcW w:w="980" w:type="dxa"/>
            <w:tcBorders>
              <w:top w:val="single" w:color="auto" w:sz="4" w:space="0"/>
              <w:left w:val="single" w:color="auto" w:sz="4" w:space="0"/>
              <w:bottom w:val="single" w:color="auto" w:sz="4" w:space="0"/>
              <w:right w:val="single" w:color="auto" w:sz="4" w:space="0"/>
            </w:tcBorders>
            <w:shd w:val="clear" w:color="000000" w:fill="FFFFFF"/>
            <w:vAlign w:val="center"/>
          </w:tcPr>
          <w:p w14:paraId="597E1380">
            <w:pPr>
              <w:keepNext/>
              <w:keepLines/>
              <w:adjustRightInd w:val="0"/>
              <w:snapToGrid w:val="0"/>
              <w:spacing w:line="400" w:lineRule="exact"/>
              <w:jc w:val="center"/>
              <w:rPr>
                <w:rFonts w:ascii="宋体" w:hAnsi="Calibri"/>
                <w:b/>
                <w:bCs/>
                <w:snapToGrid w:val="0"/>
                <w:kern w:val="0"/>
                <w:szCs w:val="21"/>
              </w:rPr>
            </w:pPr>
            <w:r>
              <w:rPr>
                <w:rFonts w:hint="eastAsia" w:ascii="宋体" w:hAnsi="Calibri"/>
                <w:b/>
                <w:bCs/>
                <w:snapToGrid w:val="0"/>
                <w:kern w:val="0"/>
                <w:szCs w:val="21"/>
              </w:rPr>
              <w:t>序号</w:t>
            </w:r>
          </w:p>
        </w:tc>
        <w:tc>
          <w:tcPr>
            <w:tcW w:w="2500" w:type="dxa"/>
            <w:tcBorders>
              <w:top w:val="single" w:color="auto" w:sz="4" w:space="0"/>
              <w:left w:val="nil"/>
              <w:bottom w:val="single" w:color="auto" w:sz="4" w:space="0"/>
              <w:right w:val="single" w:color="auto" w:sz="4" w:space="0"/>
            </w:tcBorders>
            <w:shd w:val="clear" w:color="000000" w:fill="FFFFFF"/>
            <w:vAlign w:val="center"/>
          </w:tcPr>
          <w:p w14:paraId="54BEE9A5">
            <w:pPr>
              <w:keepNext/>
              <w:keepLines/>
              <w:adjustRightInd w:val="0"/>
              <w:snapToGrid w:val="0"/>
              <w:spacing w:line="400" w:lineRule="exact"/>
              <w:jc w:val="center"/>
              <w:rPr>
                <w:rFonts w:ascii="宋体" w:hAnsi="Calibri"/>
                <w:b/>
                <w:bCs/>
                <w:snapToGrid w:val="0"/>
                <w:kern w:val="0"/>
                <w:szCs w:val="21"/>
              </w:rPr>
            </w:pPr>
            <w:r>
              <w:rPr>
                <w:rFonts w:hint="eastAsia" w:ascii="宋体" w:hAnsi="Calibri"/>
                <w:b/>
                <w:bCs/>
                <w:snapToGrid w:val="0"/>
                <w:kern w:val="0"/>
                <w:szCs w:val="21"/>
              </w:rPr>
              <w:t>设备名称</w:t>
            </w:r>
          </w:p>
        </w:tc>
        <w:tc>
          <w:tcPr>
            <w:tcW w:w="4892" w:type="dxa"/>
            <w:tcBorders>
              <w:top w:val="single" w:color="auto" w:sz="4" w:space="0"/>
              <w:left w:val="nil"/>
              <w:bottom w:val="single" w:color="auto" w:sz="4" w:space="0"/>
              <w:right w:val="single" w:color="auto" w:sz="4" w:space="0"/>
            </w:tcBorders>
            <w:shd w:val="clear" w:color="000000" w:fill="FFFFFF"/>
            <w:vAlign w:val="center"/>
          </w:tcPr>
          <w:p w14:paraId="3B164F1C">
            <w:pPr>
              <w:keepNext/>
              <w:keepLines/>
              <w:adjustRightInd w:val="0"/>
              <w:snapToGrid w:val="0"/>
              <w:spacing w:line="400" w:lineRule="exact"/>
              <w:jc w:val="center"/>
              <w:rPr>
                <w:rFonts w:ascii="宋体" w:hAnsi="Calibri"/>
                <w:b/>
                <w:bCs/>
                <w:snapToGrid w:val="0"/>
                <w:kern w:val="0"/>
                <w:szCs w:val="21"/>
              </w:rPr>
            </w:pPr>
            <w:r>
              <w:rPr>
                <w:rFonts w:hint="eastAsia" w:ascii="宋体" w:hAnsi="Calibri"/>
                <w:b/>
                <w:bCs/>
                <w:snapToGrid w:val="0"/>
                <w:kern w:val="0"/>
                <w:szCs w:val="21"/>
              </w:rPr>
              <w:t>采集内容</w:t>
            </w:r>
          </w:p>
        </w:tc>
      </w:tr>
      <w:tr w14:paraId="099B4849">
        <w:tblPrEx>
          <w:tblCellMar>
            <w:top w:w="0" w:type="dxa"/>
            <w:left w:w="108" w:type="dxa"/>
            <w:bottom w:w="0" w:type="dxa"/>
            <w:right w:w="108" w:type="dxa"/>
          </w:tblCellMar>
        </w:tblPrEx>
        <w:trPr>
          <w:cantSplit/>
          <w:trHeight w:val="560" w:hRule="atLeast"/>
          <w:jc w:val="center"/>
        </w:trPr>
        <w:tc>
          <w:tcPr>
            <w:tcW w:w="980" w:type="dxa"/>
            <w:tcBorders>
              <w:top w:val="nil"/>
              <w:left w:val="single" w:color="auto" w:sz="4" w:space="0"/>
              <w:bottom w:val="single" w:color="auto" w:sz="4" w:space="0"/>
              <w:right w:val="single" w:color="auto" w:sz="4" w:space="0"/>
            </w:tcBorders>
            <w:shd w:val="clear" w:color="000000" w:fill="FFFFFF"/>
            <w:noWrap/>
            <w:vAlign w:val="center"/>
          </w:tcPr>
          <w:p w14:paraId="45620D53">
            <w:pPr>
              <w:adjustRightInd w:val="0"/>
              <w:snapToGrid w:val="0"/>
              <w:spacing w:line="400" w:lineRule="exact"/>
              <w:jc w:val="center"/>
              <w:rPr>
                <w:snapToGrid w:val="0"/>
                <w:kern w:val="0"/>
                <w:szCs w:val="21"/>
              </w:rPr>
            </w:pPr>
            <w:r>
              <w:rPr>
                <w:snapToGrid w:val="0"/>
                <w:kern w:val="0"/>
                <w:szCs w:val="21"/>
              </w:rPr>
              <w:t>1</w:t>
            </w:r>
          </w:p>
        </w:tc>
        <w:tc>
          <w:tcPr>
            <w:tcW w:w="2500" w:type="dxa"/>
            <w:tcBorders>
              <w:top w:val="nil"/>
              <w:left w:val="nil"/>
              <w:bottom w:val="single" w:color="auto" w:sz="4" w:space="0"/>
              <w:right w:val="single" w:color="auto" w:sz="4" w:space="0"/>
            </w:tcBorders>
            <w:shd w:val="clear" w:color="000000" w:fill="FFFFFF"/>
            <w:vAlign w:val="center"/>
          </w:tcPr>
          <w:p w14:paraId="5DA5F3EE">
            <w:pPr>
              <w:adjustRightInd w:val="0"/>
              <w:snapToGrid w:val="0"/>
              <w:spacing w:line="400" w:lineRule="exact"/>
              <w:jc w:val="center"/>
              <w:rPr>
                <w:snapToGrid w:val="0"/>
                <w:kern w:val="0"/>
                <w:szCs w:val="21"/>
              </w:rPr>
            </w:pPr>
            <w:r>
              <w:rPr>
                <w:rFonts w:hint="eastAsia"/>
                <w:snapToGrid w:val="0"/>
                <w:kern w:val="0"/>
                <w:szCs w:val="21"/>
              </w:rPr>
              <w:t>高温卧式膨胀仪</w:t>
            </w:r>
          </w:p>
        </w:tc>
        <w:tc>
          <w:tcPr>
            <w:tcW w:w="4892" w:type="dxa"/>
            <w:tcBorders>
              <w:top w:val="nil"/>
              <w:left w:val="nil"/>
              <w:bottom w:val="single" w:color="auto" w:sz="4" w:space="0"/>
              <w:right w:val="single" w:color="auto" w:sz="4" w:space="0"/>
            </w:tcBorders>
            <w:shd w:val="clear" w:color="000000" w:fill="FFFFFF"/>
            <w:vAlign w:val="center"/>
          </w:tcPr>
          <w:p w14:paraId="428BD5F1">
            <w:pPr>
              <w:adjustRightInd w:val="0"/>
              <w:snapToGrid w:val="0"/>
              <w:spacing w:line="400" w:lineRule="exact"/>
              <w:rPr>
                <w:snapToGrid w:val="0"/>
                <w:kern w:val="0"/>
                <w:szCs w:val="21"/>
              </w:rPr>
            </w:pPr>
            <w:r>
              <w:rPr>
                <w:rFonts w:hint="eastAsia"/>
                <w:snapToGrid w:val="0"/>
                <w:kern w:val="0"/>
                <w:szCs w:val="21"/>
              </w:rPr>
              <w:t>材料线变量、线</w:t>
            </w:r>
            <w:r>
              <w:rPr>
                <w:snapToGrid w:val="0"/>
                <w:kern w:val="0"/>
                <w:szCs w:val="21"/>
              </w:rPr>
              <w:t>/体膨胀系数、材料变化率随温度的变化</w:t>
            </w:r>
          </w:p>
        </w:tc>
      </w:tr>
      <w:tr w14:paraId="0622D402">
        <w:tblPrEx>
          <w:tblCellMar>
            <w:top w:w="0" w:type="dxa"/>
            <w:left w:w="108" w:type="dxa"/>
            <w:bottom w:w="0" w:type="dxa"/>
            <w:right w:w="108" w:type="dxa"/>
          </w:tblCellMar>
        </w:tblPrEx>
        <w:trPr>
          <w:cantSplit/>
          <w:trHeight w:val="280" w:hRule="atLeast"/>
          <w:jc w:val="center"/>
        </w:trPr>
        <w:tc>
          <w:tcPr>
            <w:tcW w:w="980" w:type="dxa"/>
            <w:tcBorders>
              <w:top w:val="nil"/>
              <w:left w:val="single" w:color="auto" w:sz="4" w:space="0"/>
              <w:bottom w:val="single" w:color="auto" w:sz="4" w:space="0"/>
              <w:right w:val="single" w:color="auto" w:sz="4" w:space="0"/>
            </w:tcBorders>
            <w:shd w:val="clear" w:color="000000" w:fill="FFFFFF"/>
            <w:noWrap/>
            <w:vAlign w:val="center"/>
          </w:tcPr>
          <w:p w14:paraId="2530C1CF">
            <w:pPr>
              <w:adjustRightInd w:val="0"/>
              <w:snapToGrid w:val="0"/>
              <w:spacing w:line="400" w:lineRule="exact"/>
              <w:jc w:val="center"/>
              <w:rPr>
                <w:snapToGrid w:val="0"/>
                <w:kern w:val="0"/>
                <w:szCs w:val="21"/>
              </w:rPr>
            </w:pPr>
            <w:r>
              <w:rPr>
                <w:snapToGrid w:val="0"/>
                <w:kern w:val="0"/>
                <w:szCs w:val="21"/>
              </w:rPr>
              <w:t>2</w:t>
            </w:r>
          </w:p>
        </w:tc>
        <w:tc>
          <w:tcPr>
            <w:tcW w:w="2500" w:type="dxa"/>
            <w:tcBorders>
              <w:top w:val="nil"/>
              <w:left w:val="nil"/>
              <w:bottom w:val="single" w:color="auto" w:sz="4" w:space="0"/>
              <w:right w:val="single" w:color="auto" w:sz="4" w:space="0"/>
            </w:tcBorders>
            <w:shd w:val="clear" w:color="000000" w:fill="FFFFFF"/>
            <w:vAlign w:val="center"/>
          </w:tcPr>
          <w:p w14:paraId="5A87D8E5">
            <w:pPr>
              <w:adjustRightInd w:val="0"/>
              <w:snapToGrid w:val="0"/>
              <w:spacing w:line="400" w:lineRule="exact"/>
              <w:jc w:val="center"/>
              <w:rPr>
                <w:snapToGrid w:val="0"/>
                <w:kern w:val="0"/>
                <w:szCs w:val="21"/>
              </w:rPr>
            </w:pPr>
            <w:r>
              <w:rPr>
                <w:rFonts w:hint="eastAsia"/>
                <w:snapToGrid w:val="0"/>
                <w:kern w:val="0"/>
                <w:szCs w:val="21"/>
              </w:rPr>
              <w:t>多维磁场自动测量系统</w:t>
            </w:r>
          </w:p>
        </w:tc>
        <w:tc>
          <w:tcPr>
            <w:tcW w:w="4892" w:type="dxa"/>
            <w:tcBorders>
              <w:top w:val="nil"/>
              <w:left w:val="nil"/>
              <w:bottom w:val="single" w:color="auto" w:sz="4" w:space="0"/>
              <w:right w:val="single" w:color="auto" w:sz="4" w:space="0"/>
            </w:tcBorders>
            <w:shd w:val="clear" w:color="000000" w:fill="FFFFFF"/>
            <w:vAlign w:val="center"/>
          </w:tcPr>
          <w:p w14:paraId="2898B9F6">
            <w:pPr>
              <w:adjustRightInd w:val="0"/>
              <w:snapToGrid w:val="0"/>
              <w:spacing w:line="400" w:lineRule="exact"/>
              <w:rPr>
                <w:snapToGrid w:val="0"/>
                <w:kern w:val="0"/>
                <w:szCs w:val="21"/>
              </w:rPr>
            </w:pPr>
            <w:r>
              <w:rPr>
                <w:rFonts w:hint="eastAsia"/>
                <w:snapToGrid w:val="0"/>
                <w:kern w:val="0"/>
                <w:szCs w:val="21"/>
              </w:rPr>
              <w:t>磁场强度、位移行程、空间磁场分布图</w:t>
            </w:r>
          </w:p>
        </w:tc>
      </w:tr>
      <w:tr w14:paraId="5AE05F67">
        <w:tblPrEx>
          <w:tblCellMar>
            <w:top w:w="0" w:type="dxa"/>
            <w:left w:w="108" w:type="dxa"/>
            <w:bottom w:w="0" w:type="dxa"/>
            <w:right w:w="108" w:type="dxa"/>
          </w:tblCellMar>
        </w:tblPrEx>
        <w:trPr>
          <w:cantSplit/>
          <w:trHeight w:val="560" w:hRule="atLeast"/>
          <w:jc w:val="center"/>
        </w:trPr>
        <w:tc>
          <w:tcPr>
            <w:tcW w:w="980" w:type="dxa"/>
            <w:tcBorders>
              <w:top w:val="nil"/>
              <w:left w:val="single" w:color="auto" w:sz="4" w:space="0"/>
              <w:bottom w:val="single" w:color="auto" w:sz="4" w:space="0"/>
              <w:right w:val="single" w:color="auto" w:sz="4" w:space="0"/>
            </w:tcBorders>
            <w:shd w:val="clear" w:color="000000" w:fill="FFFFFF"/>
            <w:noWrap/>
            <w:vAlign w:val="center"/>
          </w:tcPr>
          <w:p w14:paraId="012C08B4">
            <w:pPr>
              <w:adjustRightInd w:val="0"/>
              <w:snapToGrid w:val="0"/>
              <w:spacing w:line="400" w:lineRule="exact"/>
              <w:jc w:val="center"/>
              <w:rPr>
                <w:snapToGrid w:val="0"/>
                <w:kern w:val="0"/>
                <w:szCs w:val="21"/>
              </w:rPr>
            </w:pPr>
            <w:r>
              <w:rPr>
                <w:snapToGrid w:val="0"/>
                <w:kern w:val="0"/>
                <w:szCs w:val="21"/>
              </w:rPr>
              <w:t>3</w:t>
            </w:r>
          </w:p>
        </w:tc>
        <w:tc>
          <w:tcPr>
            <w:tcW w:w="2500" w:type="dxa"/>
            <w:tcBorders>
              <w:top w:val="nil"/>
              <w:left w:val="nil"/>
              <w:bottom w:val="single" w:color="auto" w:sz="4" w:space="0"/>
              <w:right w:val="single" w:color="auto" w:sz="4" w:space="0"/>
            </w:tcBorders>
            <w:shd w:val="clear" w:color="000000" w:fill="FFFFFF"/>
            <w:vAlign w:val="center"/>
          </w:tcPr>
          <w:p w14:paraId="115688CE">
            <w:pPr>
              <w:adjustRightInd w:val="0"/>
              <w:snapToGrid w:val="0"/>
              <w:spacing w:line="400" w:lineRule="exact"/>
              <w:jc w:val="center"/>
              <w:rPr>
                <w:snapToGrid w:val="0"/>
                <w:kern w:val="0"/>
                <w:szCs w:val="21"/>
              </w:rPr>
            </w:pPr>
            <w:r>
              <w:rPr>
                <w:rFonts w:hint="eastAsia"/>
                <w:snapToGrid w:val="0"/>
                <w:kern w:val="0"/>
                <w:szCs w:val="21"/>
              </w:rPr>
              <w:t>恒温恒湿试验箱</w:t>
            </w:r>
          </w:p>
          <w:p w14:paraId="3FCB0F25">
            <w:pPr>
              <w:adjustRightInd w:val="0"/>
              <w:snapToGrid w:val="0"/>
              <w:spacing w:line="400" w:lineRule="exact"/>
              <w:jc w:val="center"/>
              <w:rPr>
                <w:snapToGrid w:val="0"/>
                <w:kern w:val="0"/>
                <w:szCs w:val="21"/>
              </w:rPr>
            </w:pPr>
            <w:r>
              <w:rPr>
                <w:snapToGrid w:val="0"/>
                <w:kern w:val="0"/>
                <w:szCs w:val="21"/>
              </w:rPr>
              <w:t>(爱斯佩克）EH-010L</w:t>
            </w:r>
          </w:p>
        </w:tc>
        <w:tc>
          <w:tcPr>
            <w:tcW w:w="4892" w:type="dxa"/>
            <w:tcBorders>
              <w:top w:val="nil"/>
              <w:left w:val="nil"/>
              <w:bottom w:val="single" w:color="auto" w:sz="4" w:space="0"/>
              <w:right w:val="single" w:color="auto" w:sz="4" w:space="0"/>
            </w:tcBorders>
            <w:shd w:val="clear" w:color="000000" w:fill="FFFFFF"/>
            <w:vAlign w:val="center"/>
          </w:tcPr>
          <w:p w14:paraId="6C10C848">
            <w:pPr>
              <w:adjustRightInd w:val="0"/>
              <w:snapToGrid w:val="0"/>
              <w:spacing w:line="400" w:lineRule="exact"/>
              <w:rPr>
                <w:snapToGrid w:val="0"/>
                <w:kern w:val="0"/>
                <w:szCs w:val="21"/>
              </w:rPr>
            </w:pPr>
            <w:r>
              <w:rPr>
                <w:rFonts w:hint="eastAsia"/>
                <w:snapToGrid w:val="0"/>
                <w:kern w:val="0"/>
                <w:szCs w:val="21"/>
              </w:rPr>
              <w:t>温度、湿度</w:t>
            </w:r>
          </w:p>
        </w:tc>
      </w:tr>
      <w:tr w14:paraId="4667C75E">
        <w:tblPrEx>
          <w:tblCellMar>
            <w:top w:w="0" w:type="dxa"/>
            <w:left w:w="108" w:type="dxa"/>
            <w:bottom w:w="0" w:type="dxa"/>
            <w:right w:w="108" w:type="dxa"/>
          </w:tblCellMar>
        </w:tblPrEx>
        <w:trPr>
          <w:cantSplit/>
          <w:trHeight w:val="560" w:hRule="atLeast"/>
          <w:jc w:val="center"/>
        </w:trPr>
        <w:tc>
          <w:tcPr>
            <w:tcW w:w="980" w:type="dxa"/>
            <w:tcBorders>
              <w:top w:val="nil"/>
              <w:left w:val="single" w:color="auto" w:sz="4" w:space="0"/>
              <w:bottom w:val="single" w:color="auto" w:sz="4" w:space="0"/>
              <w:right w:val="single" w:color="auto" w:sz="4" w:space="0"/>
            </w:tcBorders>
            <w:shd w:val="clear" w:color="000000" w:fill="FFFFFF"/>
            <w:noWrap/>
            <w:vAlign w:val="center"/>
          </w:tcPr>
          <w:p w14:paraId="6CB8C5F6">
            <w:pPr>
              <w:adjustRightInd w:val="0"/>
              <w:snapToGrid w:val="0"/>
              <w:spacing w:line="400" w:lineRule="exact"/>
              <w:jc w:val="center"/>
              <w:rPr>
                <w:snapToGrid w:val="0"/>
                <w:kern w:val="0"/>
                <w:szCs w:val="21"/>
              </w:rPr>
            </w:pPr>
            <w:r>
              <w:rPr>
                <w:snapToGrid w:val="0"/>
                <w:kern w:val="0"/>
                <w:szCs w:val="21"/>
              </w:rPr>
              <w:t>4</w:t>
            </w:r>
          </w:p>
        </w:tc>
        <w:tc>
          <w:tcPr>
            <w:tcW w:w="2500" w:type="dxa"/>
            <w:tcBorders>
              <w:top w:val="nil"/>
              <w:left w:val="nil"/>
              <w:bottom w:val="single" w:color="auto" w:sz="4" w:space="0"/>
              <w:right w:val="single" w:color="auto" w:sz="4" w:space="0"/>
            </w:tcBorders>
            <w:shd w:val="clear" w:color="000000" w:fill="FFFFFF"/>
            <w:vAlign w:val="center"/>
          </w:tcPr>
          <w:p w14:paraId="078F5C84">
            <w:pPr>
              <w:adjustRightInd w:val="0"/>
              <w:snapToGrid w:val="0"/>
              <w:spacing w:line="400" w:lineRule="exact"/>
              <w:jc w:val="center"/>
              <w:rPr>
                <w:snapToGrid w:val="0"/>
                <w:kern w:val="0"/>
                <w:szCs w:val="21"/>
              </w:rPr>
            </w:pPr>
            <w:r>
              <w:rPr>
                <w:rFonts w:hint="eastAsia"/>
                <w:snapToGrid w:val="0"/>
                <w:kern w:val="0"/>
                <w:szCs w:val="21"/>
              </w:rPr>
              <w:t>恒温恒湿试验箱</w:t>
            </w:r>
          </w:p>
          <w:p w14:paraId="21DCE808">
            <w:pPr>
              <w:adjustRightInd w:val="0"/>
              <w:snapToGrid w:val="0"/>
              <w:spacing w:line="400" w:lineRule="exact"/>
              <w:jc w:val="center"/>
              <w:rPr>
                <w:snapToGrid w:val="0"/>
                <w:kern w:val="0"/>
                <w:szCs w:val="21"/>
              </w:rPr>
            </w:pPr>
            <w:r>
              <w:rPr>
                <w:snapToGrid w:val="0"/>
                <w:kern w:val="0"/>
                <w:szCs w:val="21"/>
              </w:rPr>
              <w:t>(爱斯佩克）EH-010L</w:t>
            </w:r>
          </w:p>
        </w:tc>
        <w:tc>
          <w:tcPr>
            <w:tcW w:w="4892" w:type="dxa"/>
            <w:tcBorders>
              <w:top w:val="nil"/>
              <w:left w:val="nil"/>
              <w:bottom w:val="single" w:color="auto" w:sz="4" w:space="0"/>
              <w:right w:val="single" w:color="auto" w:sz="4" w:space="0"/>
            </w:tcBorders>
            <w:shd w:val="clear" w:color="000000" w:fill="FFFFFF"/>
            <w:vAlign w:val="center"/>
          </w:tcPr>
          <w:p w14:paraId="32BE3799">
            <w:pPr>
              <w:adjustRightInd w:val="0"/>
              <w:snapToGrid w:val="0"/>
              <w:spacing w:line="400" w:lineRule="exact"/>
              <w:rPr>
                <w:snapToGrid w:val="0"/>
                <w:kern w:val="0"/>
                <w:szCs w:val="21"/>
              </w:rPr>
            </w:pPr>
            <w:r>
              <w:rPr>
                <w:rFonts w:hint="eastAsia"/>
                <w:snapToGrid w:val="0"/>
                <w:kern w:val="0"/>
                <w:szCs w:val="21"/>
              </w:rPr>
              <w:t>温度、湿度</w:t>
            </w:r>
          </w:p>
        </w:tc>
      </w:tr>
      <w:tr w14:paraId="333B0339">
        <w:tblPrEx>
          <w:tblCellMar>
            <w:top w:w="0" w:type="dxa"/>
            <w:left w:w="108" w:type="dxa"/>
            <w:bottom w:w="0" w:type="dxa"/>
            <w:right w:w="108" w:type="dxa"/>
          </w:tblCellMar>
        </w:tblPrEx>
        <w:trPr>
          <w:cantSplit/>
          <w:trHeight w:val="560" w:hRule="atLeast"/>
          <w:jc w:val="center"/>
        </w:trPr>
        <w:tc>
          <w:tcPr>
            <w:tcW w:w="980" w:type="dxa"/>
            <w:tcBorders>
              <w:top w:val="nil"/>
              <w:left w:val="single" w:color="auto" w:sz="4" w:space="0"/>
              <w:bottom w:val="single" w:color="auto" w:sz="4" w:space="0"/>
              <w:right w:val="single" w:color="auto" w:sz="4" w:space="0"/>
            </w:tcBorders>
            <w:shd w:val="clear" w:color="000000" w:fill="FFFFFF"/>
            <w:noWrap/>
            <w:vAlign w:val="center"/>
          </w:tcPr>
          <w:p w14:paraId="16583260">
            <w:pPr>
              <w:adjustRightInd w:val="0"/>
              <w:snapToGrid w:val="0"/>
              <w:spacing w:line="400" w:lineRule="exact"/>
              <w:jc w:val="center"/>
              <w:rPr>
                <w:snapToGrid w:val="0"/>
                <w:kern w:val="0"/>
                <w:szCs w:val="21"/>
              </w:rPr>
            </w:pPr>
            <w:r>
              <w:rPr>
                <w:snapToGrid w:val="0"/>
                <w:kern w:val="0"/>
                <w:szCs w:val="21"/>
              </w:rPr>
              <w:t>5</w:t>
            </w:r>
          </w:p>
        </w:tc>
        <w:tc>
          <w:tcPr>
            <w:tcW w:w="2500" w:type="dxa"/>
            <w:tcBorders>
              <w:top w:val="nil"/>
              <w:left w:val="nil"/>
              <w:bottom w:val="single" w:color="auto" w:sz="4" w:space="0"/>
              <w:right w:val="single" w:color="auto" w:sz="4" w:space="0"/>
            </w:tcBorders>
            <w:shd w:val="clear" w:color="000000" w:fill="FFFFFF"/>
            <w:vAlign w:val="center"/>
          </w:tcPr>
          <w:p w14:paraId="50913C74">
            <w:pPr>
              <w:adjustRightInd w:val="0"/>
              <w:snapToGrid w:val="0"/>
              <w:spacing w:line="400" w:lineRule="exact"/>
              <w:jc w:val="center"/>
              <w:rPr>
                <w:snapToGrid w:val="0"/>
                <w:kern w:val="0"/>
                <w:szCs w:val="21"/>
              </w:rPr>
            </w:pPr>
            <w:r>
              <w:rPr>
                <w:rFonts w:hint="eastAsia"/>
                <w:snapToGrid w:val="0"/>
                <w:kern w:val="0"/>
                <w:szCs w:val="21"/>
              </w:rPr>
              <w:t>高分辨率高精度磁通计（购置）</w:t>
            </w:r>
          </w:p>
        </w:tc>
        <w:tc>
          <w:tcPr>
            <w:tcW w:w="4892" w:type="dxa"/>
            <w:tcBorders>
              <w:top w:val="nil"/>
              <w:left w:val="nil"/>
              <w:bottom w:val="single" w:color="auto" w:sz="4" w:space="0"/>
              <w:right w:val="single" w:color="auto" w:sz="4" w:space="0"/>
            </w:tcBorders>
            <w:shd w:val="clear" w:color="000000" w:fill="FFFFFF"/>
            <w:vAlign w:val="center"/>
          </w:tcPr>
          <w:p w14:paraId="6EC91517">
            <w:pPr>
              <w:adjustRightInd w:val="0"/>
              <w:snapToGrid w:val="0"/>
              <w:spacing w:line="400" w:lineRule="exact"/>
              <w:rPr>
                <w:snapToGrid w:val="0"/>
                <w:kern w:val="0"/>
                <w:szCs w:val="21"/>
              </w:rPr>
            </w:pPr>
            <w:r>
              <w:rPr>
                <w:rFonts w:hint="eastAsia"/>
                <w:snapToGrid w:val="0"/>
                <w:kern w:val="0"/>
                <w:szCs w:val="21"/>
              </w:rPr>
              <w:t>磁通值，温度</w:t>
            </w:r>
          </w:p>
        </w:tc>
      </w:tr>
    </w:tbl>
    <w:p w14:paraId="79F782E3">
      <w:pPr>
        <w:spacing w:line="360" w:lineRule="auto"/>
        <w:ind w:firstLine="482" w:firstLineChars="200"/>
        <w:rPr>
          <w:rFonts w:ascii="宋体" w:hAnsi="宋体" w:cs="宋体"/>
          <w:b/>
          <w:sz w:val="24"/>
        </w:rPr>
      </w:pPr>
      <w:r>
        <w:rPr>
          <w:rFonts w:hint="eastAsia" w:ascii="宋体" w:hAnsi="宋体" w:cs="宋体"/>
          <w:b/>
          <w:sz w:val="24"/>
        </w:rPr>
        <w:t>基于GBIP通讯接口的数据采集实现</w:t>
      </w:r>
    </w:p>
    <w:p w14:paraId="27652EDC">
      <w:pPr>
        <w:spacing w:line="360" w:lineRule="auto"/>
        <w:ind w:firstLine="480" w:firstLineChars="200"/>
        <w:rPr>
          <w:snapToGrid w:val="0"/>
          <w:kern w:val="0"/>
          <w:sz w:val="24"/>
        </w:rPr>
      </w:pPr>
      <w:r>
        <w:rPr>
          <w:rFonts w:hint="eastAsia"/>
          <w:snapToGrid w:val="0"/>
          <w:kern w:val="0"/>
          <w:sz w:val="24"/>
        </w:rPr>
        <w:t>目前1台试验设备具备GBIP通讯接口，对于此类设备，实现方式为：增加GBIP连接数据线、工位机硬件配套，通过GBIP协议进行数据采集。</w:t>
      </w:r>
    </w:p>
    <w:p w14:paraId="6FC37314">
      <w:pPr>
        <w:keepNext/>
        <w:adjustRightInd w:val="0"/>
        <w:snapToGrid w:val="0"/>
        <w:spacing w:line="480" w:lineRule="exact"/>
        <w:jc w:val="center"/>
        <w:rPr>
          <w:rFonts w:ascii="宋体" w:hAnsi="宋体" w:cs="宋体"/>
          <w:b/>
          <w:bCs/>
          <w:snapToGrid w:val="0"/>
          <w:kern w:val="0"/>
          <w:szCs w:val="21"/>
        </w:rPr>
      </w:pPr>
      <w:r>
        <w:rPr>
          <w:rFonts w:hint="eastAsia" w:ascii="宋体" w:hAnsi="宋体" w:cs="宋体"/>
          <w:b/>
          <w:bCs/>
          <w:snapToGrid w:val="0"/>
          <w:kern w:val="0"/>
          <w:szCs w:val="21"/>
        </w:rPr>
        <w:t>此类试验设备采集清单</w:t>
      </w:r>
    </w:p>
    <w:tbl>
      <w:tblPr>
        <w:tblStyle w:val="2"/>
        <w:tblW w:w="9513" w:type="dxa"/>
        <w:tblInd w:w="93" w:type="dxa"/>
        <w:tblLayout w:type="autofit"/>
        <w:tblCellMar>
          <w:top w:w="0" w:type="dxa"/>
          <w:left w:w="108" w:type="dxa"/>
          <w:bottom w:w="0" w:type="dxa"/>
          <w:right w:w="108" w:type="dxa"/>
        </w:tblCellMar>
      </w:tblPr>
      <w:tblGrid>
        <w:gridCol w:w="1008"/>
        <w:gridCol w:w="1792"/>
        <w:gridCol w:w="6713"/>
      </w:tblGrid>
      <w:tr w14:paraId="639A3BD5">
        <w:tblPrEx>
          <w:tblCellMar>
            <w:top w:w="0" w:type="dxa"/>
            <w:left w:w="108" w:type="dxa"/>
            <w:bottom w:w="0" w:type="dxa"/>
            <w:right w:w="108" w:type="dxa"/>
          </w:tblCellMar>
        </w:tblPrEx>
        <w:trPr>
          <w:trHeight w:val="280" w:hRule="atLeast"/>
          <w:tblHeader/>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14:paraId="3822B935">
            <w:pPr>
              <w:keepNext/>
              <w:keepLines/>
              <w:adjustRightInd w:val="0"/>
              <w:snapToGrid w:val="0"/>
              <w:spacing w:line="400" w:lineRule="exact"/>
              <w:jc w:val="center"/>
              <w:rPr>
                <w:rFonts w:ascii="宋体" w:hAnsi="Calibri"/>
                <w:b/>
                <w:bCs/>
                <w:snapToGrid w:val="0"/>
                <w:kern w:val="0"/>
                <w:szCs w:val="21"/>
              </w:rPr>
            </w:pPr>
            <w:r>
              <w:rPr>
                <w:rFonts w:hint="eastAsia" w:ascii="宋体" w:hAnsi="Calibri"/>
                <w:b/>
                <w:bCs/>
                <w:snapToGrid w:val="0"/>
                <w:kern w:val="0"/>
                <w:szCs w:val="21"/>
              </w:rPr>
              <w:t>序号</w:t>
            </w:r>
          </w:p>
        </w:tc>
        <w:tc>
          <w:tcPr>
            <w:tcW w:w="1792" w:type="dxa"/>
            <w:tcBorders>
              <w:top w:val="single" w:color="auto" w:sz="4" w:space="0"/>
              <w:left w:val="nil"/>
              <w:bottom w:val="single" w:color="auto" w:sz="4" w:space="0"/>
              <w:right w:val="single" w:color="auto" w:sz="4" w:space="0"/>
            </w:tcBorders>
            <w:shd w:val="clear" w:color="000000" w:fill="FFFFFF"/>
            <w:vAlign w:val="center"/>
          </w:tcPr>
          <w:p w14:paraId="2727F24F">
            <w:pPr>
              <w:keepNext/>
              <w:keepLines/>
              <w:adjustRightInd w:val="0"/>
              <w:snapToGrid w:val="0"/>
              <w:spacing w:line="400" w:lineRule="exact"/>
              <w:jc w:val="center"/>
              <w:rPr>
                <w:rFonts w:ascii="宋体" w:hAnsi="Calibri"/>
                <w:b/>
                <w:bCs/>
                <w:snapToGrid w:val="0"/>
                <w:kern w:val="0"/>
                <w:szCs w:val="21"/>
              </w:rPr>
            </w:pPr>
            <w:r>
              <w:rPr>
                <w:rFonts w:hint="eastAsia" w:ascii="宋体" w:hAnsi="Calibri"/>
                <w:b/>
                <w:bCs/>
                <w:snapToGrid w:val="0"/>
                <w:kern w:val="0"/>
                <w:szCs w:val="21"/>
              </w:rPr>
              <w:t>设备名称</w:t>
            </w:r>
          </w:p>
        </w:tc>
        <w:tc>
          <w:tcPr>
            <w:tcW w:w="6713" w:type="dxa"/>
            <w:tcBorders>
              <w:top w:val="single" w:color="auto" w:sz="4" w:space="0"/>
              <w:left w:val="nil"/>
              <w:bottom w:val="single" w:color="auto" w:sz="4" w:space="0"/>
              <w:right w:val="single" w:color="auto" w:sz="4" w:space="0"/>
            </w:tcBorders>
            <w:shd w:val="clear" w:color="000000" w:fill="FFFFFF"/>
            <w:vAlign w:val="center"/>
          </w:tcPr>
          <w:p w14:paraId="42878230">
            <w:pPr>
              <w:keepNext/>
              <w:keepLines/>
              <w:adjustRightInd w:val="0"/>
              <w:snapToGrid w:val="0"/>
              <w:spacing w:line="400" w:lineRule="exact"/>
              <w:jc w:val="center"/>
              <w:rPr>
                <w:rFonts w:ascii="宋体" w:hAnsi="Calibri"/>
                <w:b/>
                <w:bCs/>
                <w:snapToGrid w:val="0"/>
                <w:kern w:val="0"/>
                <w:szCs w:val="21"/>
              </w:rPr>
            </w:pPr>
            <w:r>
              <w:rPr>
                <w:rFonts w:hint="eastAsia" w:ascii="宋体" w:hAnsi="Calibri"/>
                <w:b/>
                <w:bCs/>
                <w:snapToGrid w:val="0"/>
                <w:kern w:val="0"/>
                <w:szCs w:val="21"/>
              </w:rPr>
              <w:t>采集内容</w:t>
            </w:r>
          </w:p>
        </w:tc>
      </w:tr>
      <w:tr w14:paraId="345C6E2C">
        <w:tblPrEx>
          <w:tblCellMar>
            <w:top w:w="0" w:type="dxa"/>
            <w:left w:w="108" w:type="dxa"/>
            <w:bottom w:w="0" w:type="dxa"/>
            <w:right w:w="108" w:type="dxa"/>
          </w:tblCellMar>
        </w:tblPrEx>
        <w:trPr>
          <w:trHeight w:val="2510" w:hRule="atLeast"/>
        </w:trPr>
        <w:tc>
          <w:tcPr>
            <w:tcW w:w="1008" w:type="dxa"/>
            <w:tcBorders>
              <w:top w:val="nil"/>
              <w:left w:val="single" w:color="auto" w:sz="4" w:space="0"/>
              <w:bottom w:val="single" w:color="auto" w:sz="4" w:space="0"/>
              <w:right w:val="single" w:color="auto" w:sz="4" w:space="0"/>
            </w:tcBorders>
            <w:shd w:val="clear" w:color="000000" w:fill="FFFFFF"/>
            <w:noWrap/>
            <w:vAlign w:val="center"/>
          </w:tcPr>
          <w:p w14:paraId="2EF656C3">
            <w:pPr>
              <w:adjustRightInd w:val="0"/>
              <w:snapToGrid w:val="0"/>
              <w:spacing w:line="400" w:lineRule="exact"/>
              <w:jc w:val="center"/>
              <w:rPr>
                <w:snapToGrid w:val="0"/>
                <w:kern w:val="0"/>
                <w:szCs w:val="21"/>
              </w:rPr>
            </w:pPr>
            <w:r>
              <w:rPr>
                <w:snapToGrid w:val="0"/>
                <w:kern w:val="0"/>
                <w:szCs w:val="21"/>
              </w:rPr>
              <w:t>1</w:t>
            </w:r>
          </w:p>
        </w:tc>
        <w:tc>
          <w:tcPr>
            <w:tcW w:w="1792" w:type="dxa"/>
            <w:tcBorders>
              <w:top w:val="nil"/>
              <w:left w:val="nil"/>
              <w:bottom w:val="single" w:color="auto" w:sz="4" w:space="0"/>
              <w:right w:val="single" w:color="auto" w:sz="4" w:space="0"/>
            </w:tcBorders>
            <w:shd w:val="clear" w:color="000000" w:fill="FFFFFF"/>
            <w:vAlign w:val="center"/>
          </w:tcPr>
          <w:p w14:paraId="3B6B3E66">
            <w:pPr>
              <w:adjustRightInd w:val="0"/>
              <w:snapToGrid w:val="0"/>
              <w:spacing w:line="400" w:lineRule="exact"/>
              <w:jc w:val="center"/>
              <w:rPr>
                <w:snapToGrid w:val="0"/>
                <w:kern w:val="0"/>
                <w:szCs w:val="21"/>
              </w:rPr>
            </w:pPr>
            <w:r>
              <w:rPr>
                <w:rFonts w:hint="eastAsia"/>
                <w:snapToGrid w:val="0"/>
                <w:kern w:val="0"/>
                <w:szCs w:val="21"/>
              </w:rPr>
              <w:t>半导体参数测试仪（需购置）</w:t>
            </w:r>
          </w:p>
        </w:tc>
        <w:tc>
          <w:tcPr>
            <w:tcW w:w="6713" w:type="dxa"/>
            <w:tcBorders>
              <w:top w:val="nil"/>
              <w:left w:val="nil"/>
              <w:bottom w:val="single" w:color="auto" w:sz="4" w:space="0"/>
              <w:right w:val="single" w:color="auto" w:sz="4" w:space="0"/>
            </w:tcBorders>
            <w:shd w:val="clear" w:color="000000" w:fill="FFFFFF"/>
            <w:vAlign w:val="center"/>
          </w:tcPr>
          <w:p w14:paraId="1C459471">
            <w:pPr>
              <w:adjustRightInd w:val="0"/>
              <w:snapToGrid w:val="0"/>
              <w:spacing w:line="400" w:lineRule="exact"/>
              <w:rPr>
                <w:snapToGrid w:val="0"/>
                <w:kern w:val="0"/>
                <w:szCs w:val="21"/>
              </w:rPr>
            </w:pPr>
            <w:r>
              <w:rPr>
                <w:rFonts w:hint="eastAsia"/>
                <w:snapToGrid w:val="0"/>
                <w:kern w:val="0"/>
                <w:szCs w:val="21"/>
              </w:rPr>
              <w:t>日期、时间、测试温度、测试样品名称、测试项目、模块</w:t>
            </w:r>
            <w:r>
              <w:rPr>
                <w:snapToGrid w:val="0"/>
                <w:kern w:val="0"/>
                <w:szCs w:val="21"/>
              </w:rPr>
              <w:t>1参数（单元名称、模式、功能、初始值、结束值、步进值或限流值）、模块2参数（单元名称、模式、功能、初始值、结束值、步进值或限流值）、模块3参数（单元名称、模式、功能、初始值、结束值、步进值或限流值）、方向、线性或LOG、测试点数、等待时间、延迟时间、脉冲周期、脉冲宽度、读取</w:t>
            </w:r>
            <w:r>
              <w:rPr>
                <w:rFonts w:hint="eastAsia"/>
                <w:snapToGrid w:val="0"/>
                <w:kern w:val="0"/>
                <w:szCs w:val="21"/>
              </w:rPr>
              <w:t>点数据使能、设定读取值、读取参数名称、读取参数值、测试数据文件。</w:t>
            </w:r>
          </w:p>
        </w:tc>
      </w:tr>
    </w:tbl>
    <w:p w14:paraId="58FB4D86">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②数据解析管理</w:t>
      </w:r>
    </w:p>
    <w:p w14:paraId="3BD9E8B8">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数据输入配置：绑定数据采集任务。</w:t>
      </w:r>
    </w:p>
    <w:p w14:paraId="31C1A8EC">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解析规则配置：配置需要提取数据在数据包中的起止位置。配置提取数据的数据类型。配置提取数据的数据名称。制定时间戳数据，数据包中不包含时间戳数据则由系统生成时间戳。为提取数据添加标签，标签会随着数据仪器保存，方便后续数据检索、统计。</w:t>
      </w:r>
    </w:p>
    <w:p w14:paraId="6D7A238C">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解析输出配置：指定数据输出的消息服务器地址（IP地址、端口）。指定数据输出的消息列队名称。</w:t>
      </w:r>
    </w:p>
    <w:p w14:paraId="01B2AC72">
      <w:pPr>
        <w:keepNext/>
        <w:keepLines/>
        <w:numPr>
          <w:ilvl w:val="4"/>
          <w:numId w:val="1"/>
        </w:numPr>
        <w:spacing w:line="360" w:lineRule="auto"/>
        <w:ind w:firstLine="482" w:firstLineChars="200"/>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实验室管理子系统</w:t>
      </w:r>
    </w:p>
    <w:p w14:paraId="3E8E4B2F">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①绩效考评</w:t>
      </w:r>
    </w:p>
    <w:p w14:paraId="73E725A3">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实现管理层对试验人员的多维度量化考评功能，包括进度、质量、勤务三个维度，每个维度可以设置多项KPI指标。</w:t>
      </w:r>
    </w:p>
    <w:p w14:paraId="059BCDB6">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②培训管理</w:t>
      </w:r>
    </w:p>
    <w:p w14:paraId="452F7D62">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对实验室人员的培训计划和培训记录进行管理。</w:t>
      </w:r>
    </w:p>
    <w:p w14:paraId="49E9F044">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③知识管理</w:t>
      </w:r>
    </w:p>
    <w:p w14:paraId="2EB34E79">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试验过程中涉及多种检测标准的应用，同一检测项目在不同检测标准下有不同的参数和指标要求。因此应提供知识中心对规范、手册等信息进行结构化管理。</w:t>
      </w:r>
    </w:p>
    <w:p w14:paraId="2FD655C5">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提供对各类规范性文档、标准文件、报告模板、检测方法的分类管理、结构化建立，可对各类知识信息进行增、删、改、查等操作。</w:t>
      </w:r>
    </w:p>
    <w:p w14:paraId="4CA529ED">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提供各类知识信息的流程审签和版次管理，确保知识的有效性。</w:t>
      </w:r>
    </w:p>
    <w:p w14:paraId="77464E3F">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提供在检测过程中对规范文档的引用功能，便于检测人员在操作时及时准确的按标准规范操作。</w:t>
      </w:r>
    </w:p>
    <w:p w14:paraId="5F34CF54">
      <w:pPr>
        <w:keepNext/>
        <w:keepLines/>
        <w:numPr>
          <w:ilvl w:val="4"/>
          <w:numId w:val="1"/>
        </w:numPr>
        <w:spacing w:line="360" w:lineRule="auto"/>
        <w:ind w:firstLine="482" w:firstLineChars="200"/>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综合管控平台</w:t>
      </w:r>
    </w:p>
    <w:p w14:paraId="0802C0E1">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①流程管理</w:t>
      </w:r>
    </w:p>
    <w:p w14:paraId="6CAE38C6">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通过流程节点管理功能，实现试验流程步骤与人员、部门（工作组）、角色进行关联，实现在任务在下发过程中与人员/部门的自动关联。</w:t>
      </w:r>
    </w:p>
    <w:p w14:paraId="72C4F73E">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通过试验流程模板管理，按照各类试验标准对流程节点/步骤进行组合，为当前流程模板中各流程节点/步骤，进行试验条件、建议设备、失效率等进行指定。在各项信息的指定过程中，通过“数据字典”管理功能对各项填写信息进行维护；</w:t>
      </w:r>
    </w:p>
    <w:p w14:paraId="094DF459">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对各试验流程模板按照试验类型、试验样品类型进行分类管理。实现在试验流程模板的调用与规划过程中，可通过试验类型、试验样品类型的选择，进行试验流程的过滤选择，并根据指定信息实现信息的自动填写；同时根据流程节点/步骤与人员/部门的关联方式实现任务的自动下发操作。</w:t>
      </w:r>
    </w:p>
    <w:p w14:paraId="0EA3A053">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②数据接口管理</w:t>
      </w:r>
    </w:p>
    <w:p w14:paraId="364A4727">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为了方便数据分析及应用平台与企业其他系统集成，以及通过二次开发的方式扩展数据分析及应用平台的功能，数据分析及应用平台提供了多种用途的开放接口。</w:t>
      </w:r>
    </w:p>
    <w:p w14:paraId="5A986315">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③数据库集管理</w:t>
      </w:r>
    </w:p>
    <w:p w14:paraId="231DF426">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为了在系统使用上更加方便，使得系统更加完整，需要系统中建立了若干的数据库。</w:t>
      </w:r>
    </w:p>
    <w:p w14:paraId="4F2C0F46">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试验项信息库：包含试验中所有的试验项，可以进行添加维护。</w:t>
      </w:r>
    </w:p>
    <w:p w14:paraId="6852D67B">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试验组信息库：建立试验组别，与试验项进行对应；</w:t>
      </w:r>
    </w:p>
    <w:p w14:paraId="4CFB15A8">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数据字典：包括：基本的参数规范库、状态规范库、基础字典、特殊字符库等相关的数据信息，具备自动添加维护的功能；</w:t>
      </w:r>
    </w:p>
    <w:p w14:paraId="577ABA3A">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客户信息库：包含了所有的客户（研制单位）信息，以及检测任务信息，客户信息库拥有登记、编辑等维护功能。</w:t>
      </w:r>
    </w:p>
    <w:p w14:paraId="1A472800">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④系统管理</w:t>
      </w:r>
    </w:p>
    <w:p w14:paraId="36D6552D">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系统管理是整个数据分析及应用平台系统的基础管理功能，提供人员、组织结构管理，角色权限配置，日志管理等功能。</w:t>
      </w:r>
    </w:p>
    <w:p w14:paraId="578E7CA2">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提供人员组织信息的维护及数字签名信息的管理。</w:t>
      </w:r>
    </w:p>
    <w:p w14:paraId="1050322A">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提供角色权限的配置管理，可对系统中各模块、各数据进行权限控制。</w:t>
      </w:r>
    </w:p>
    <w:p w14:paraId="6FA12A87">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提供三员管理，由系统管理员、安全保密员、安全审计员对系统进行相互制约的三权分立管理。</w:t>
      </w:r>
    </w:p>
    <w:p w14:paraId="14E982DE">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提供系统日志的管理功能，可对系统内的操作进行日志记录、日志信息导出和日志信息备份。</w:t>
      </w:r>
    </w:p>
    <w:p w14:paraId="5D4E4202">
      <w:pPr>
        <w:keepNext/>
        <w:keepLines/>
        <w:numPr>
          <w:ilvl w:val="2"/>
          <w:numId w:val="1"/>
        </w:numPr>
        <w:spacing w:line="360" w:lineRule="auto"/>
        <w:ind w:firstLine="480"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bCs/>
          <w:sz w:val="24"/>
        </w:rPr>
        <w:t>信息化集成配套条件</w:t>
      </w:r>
    </w:p>
    <w:p w14:paraId="1E472BE2">
      <w:pPr>
        <w:keepNext/>
        <w:keepLines/>
        <w:spacing w:line="360" w:lineRule="auto"/>
        <w:ind w:firstLine="480" w:firstLineChars="200"/>
        <w:outlineLvl w:val="2"/>
        <w:rPr>
          <w:rFonts w:ascii="宋体" w:hAnsi="宋体"/>
          <w:szCs w:val="21"/>
        </w:rPr>
      </w:pPr>
      <w:r>
        <w:rPr>
          <w:rFonts w:hint="eastAsia" w:asciiTheme="minorEastAsia" w:hAnsiTheme="minorEastAsia" w:eastAsiaTheme="minorEastAsia" w:cstheme="minorEastAsia"/>
          <w:sz w:val="24"/>
        </w:rPr>
        <w:t>（1）信息化集成配套条件见下表，表中设备按照用户要求安装到具体指定位置并负责联网和调试，配套表为最低配置，实际配置或指标应至少等于或高于此要求。</w:t>
      </w:r>
    </w:p>
    <w:p w14:paraId="2B6B38D2">
      <w:pPr>
        <w:keepNext/>
        <w:adjustRightInd w:val="0"/>
        <w:snapToGrid w:val="0"/>
        <w:spacing w:line="480" w:lineRule="exact"/>
        <w:jc w:val="center"/>
        <w:rPr>
          <w:rFonts w:ascii="宋体" w:hAnsi="宋体" w:cs="宋体"/>
          <w:b/>
          <w:bCs/>
          <w:snapToGrid w:val="0"/>
          <w:kern w:val="0"/>
          <w:szCs w:val="21"/>
        </w:rPr>
      </w:pPr>
      <w:r>
        <w:rPr>
          <w:rFonts w:hint="eastAsia" w:ascii="宋体" w:hAnsi="宋体" w:cs="宋体"/>
          <w:b/>
          <w:bCs/>
          <w:snapToGrid w:val="0"/>
          <w:kern w:val="0"/>
          <w:szCs w:val="21"/>
        </w:rPr>
        <w:t>配套条件表</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4171"/>
        <w:gridCol w:w="1120"/>
        <w:gridCol w:w="1138"/>
      </w:tblGrid>
      <w:tr w14:paraId="1091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17" w:type="dxa"/>
            <w:vAlign w:val="center"/>
          </w:tcPr>
          <w:p w14:paraId="4B6FA136">
            <w:pPr>
              <w:adjustRightInd w:val="0"/>
              <w:snapToGrid w:val="0"/>
              <w:spacing w:line="400" w:lineRule="exact"/>
              <w:jc w:val="center"/>
              <w:rPr>
                <w:b/>
                <w:snapToGrid w:val="0"/>
                <w:kern w:val="0"/>
                <w:szCs w:val="21"/>
              </w:rPr>
            </w:pPr>
            <w:r>
              <w:rPr>
                <w:rFonts w:hint="eastAsia"/>
                <w:b/>
                <w:snapToGrid w:val="0"/>
                <w:kern w:val="0"/>
                <w:szCs w:val="21"/>
              </w:rPr>
              <w:t>序号</w:t>
            </w:r>
          </w:p>
        </w:tc>
        <w:tc>
          <w:tcPr>
            <w:tcW w:w="1276" w:type="dxa"/>
            <w:vAlign w:val="center"/>
          </w:tcPr>
          <w:p w14:paraId="1488750E">
            <w:pPr>
              <w:adjustRightInd w:val="0"/>
              <w:snapToGrid w:val="0"/>
              <w:spacing w:line="400" w:lineRule="exact"/>
              <w:jc w:val="center"/>
              <w:rPr>
                <w:b/>
                <w:snapToGrid w:val="0"/>
                <w:kern w:val="0"/>
                <w:szCs w:val="21"/>
              </w:rPr>
            </w:pPr>
            <w:r>
              <w:rPr>
                <w:rFonts w:hint="eastAsia"/>
                <w:b/>
                <w:snapToGrid w:val="0"/>
                <w:kern w:val="0"/>
                <w:szCs w:val="21"/>
              </w:rPr>
              <w:t>产品</w:t>
            </w:r>
            <w:r>
              <w:rPr>
                <w:b/>
                <w:snapToGrid w:val="0"/>
                <w:kern w:val="0"/>
                <w:szCs w:val="21"/>
              </w:rPr>
              <w:t>型号</w:t>
            </w:r>
          </w:p>
        </w:tc>
        <w:tc>
          <w:tcPr>
            <w:tcW w:w="4171" w:type="dxa"/>
            <w:vAlign w:val="center"/>
          </w:tcPr>
          <w:p w14:paraId="51FF44CB">
            <w:pPr>
              <w:adjustRightInd w:val="0"/>
              <w:snapToGrid w:val="0"/>
              <w:spacing w:line="400" w:lineRule="exact"/>
              <w:jc w:val="center"/>
              <w:rPr>
                <w:b/>
                <w:snapToGrid w:val="0"/>
                <w:kern w:val="0"/>
                <w:szCs w:val="21"/>
              </w:rPr>
            </w:pPr>
            <w:r>
              <w:rPr>
                <w:rFonts w:hint="eastAsia"/>
                <w:b/>
                <w:snapToGrid w:val="0"/>
                <w:kern w:val="0"/>
                <w:szCs w:val="21"/>
              </w:rPr>
              <w:t>主要参数</w:t>
            </w:r>
          </w:p>
        </w:tc>
        <w:tc>
          <w:tcPr>
            <w:tcW w:w="1120" w:type="dxa"/>
            <w:vAlign w:val="center"/>
          </w:tcPr>
          <w:p w14:paraId="48FF0E1E">
            <w:pPr>
              <w:adjustRightInd w:val="0"/>
              <w:snapToGrid w:val="0"/>
              <w:spacing w:line="400" w:lineRule="exact"/>
              <w:jc w:val="center"/>
              <w:rPr>
                <w:b/>
                <w:snapToGrid w:val="0"/>
                <w:kern w:val="0"/>
                <w:szCs w:val="21"/>
              </w:rPr>
            </w:pPr>
            <w:r>
              <w:rPr>
                <w:rFonts w:hint="eastAsia"/>
                <w:b/>
                <w:snapToGrid w:val="0"/>
                <w:kern w:val="0"/>
                <w:szCs w:val="21"/>
              </w:rPr>
              <w:t>单位</w:t>
            </w:r>
          </w:p>
        </w:tc>
        <w:tc>
          <w:tcPr>
            <w:tcW w:w="1138" w:type="dxa"/>
            <w:vAlign w:val="center"/>
          </w:tcPr>
          <w:p w14:paraId="7BCD5DBA">
            <w:pPr>
              <w:adjustRightInd w:val="0"/>
              <w:snapToGrid w:val="0"/>
              <w:spacing w:line="400" w:lineRule="exact"/>
              <w:jc w:val="center"/>
              <w:rPr>
                <w:b/>
                <w:snapToGrid w:val="0"/>
                <w:kern w:val="0"/>
                <w:szCs w:val="21"/>
              </w:rPr>
            </w:pPr>
            <w:r>
              <w:rPr>
                <w:rFonts w:hint="eastAsia"/>
                <w:b/>
                <w:snapToGrid w:val="0"/>
                <w:kern w:val="0"/>
                <w:szCs w:val="21"/>
              </w:rPr>
              <w:t>数量</w:t>
            </w:r>
          </w:p>
        </w:tc>
      </w:tr>
      <w:tr w14:paraId="323C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3C75232A">
            <w:pPr>
              <w:adjustRightInd w:val="0"/>
              <w:snapToGrid w:val="0"/>
              <w:spacing w:line="400" w:lineRule="exact"/>
              <w:jc w:val="center"/>
              <w:rPr>
                <w:snapToGrid w:val="0"/>
                <w:kern w:val="0"/>
                <w:szCs w:val="21"/>
                <w:highlight w:val="none"/>
              </w:rPr>
            </w:pPr>
            <w:r>
              <w:rPr>
                <w:rFonts w:hint="eastAsia"/>
                <w:snapToGrid w:val="0"/>
                <w:kern w:val="0"/>
                <w:szCs w:val="21"/>
                <w:highlight w:val="none"/>
              </w:rPr>
              <w:t>1</w:t>
            </w:r>
          </w:p>
        </w:tc>
        <w:tc>
          <w:tcPr>
            <w:tcW w:w="1276" w:type="dxa"/>
            <w:vAlign w:val="center"/>
          </w:tcPr>
          <w:p w14:paraId="74D2CF22">
            <w:pPr>
              <w:adjustRightInd w:val="0"/>
              <w:snapToGrid w:val="0"/>
              <w:spacing w:line="400" w:lineRule="exact"/>
              <w:jc w:val="center"/>
              <w:rPr>
                <w:snapToGrid w:val="0"/>
                <w:kern w:val="0"/>
                <w:szCs w:val="21"/>
                <w:highlight w:val="none"/>
              </w:rPr>
            </w:pPr>
            <w:r>
              <w:rPr>
                <w:rFonts w:hint="eastAsia"/>
                <w:snapToGrid w:val="0"/>
                <w:kern w:val="0"/>
                <w:szCs w:val="21"/>
                <w:highlight w:val="none"/>
              </w:rPr>
              <w:t>服务器</w:t>
            </w:r>
          </w:p>
        </w:tc>
        <w:tc>
          <w:tcPr>
            <w:tcW w:w="4171" w:type="dxa"/>
            <w:vAlign w:val="center"/>
          </w:tcPr>
          <w:p w14:paraId="56613320">
            <w:pPr>
              <w:adjustRightInd w:val="0"/>
              <w:snapToGrid w:val="0"/>
              <w:spacing w:line="400" w:lineRule="exact"/>
              <w:rPr>
                <w:snapToGrid w:val="0"/>
                <w:kern w:val="0"/>
                <w:szCs w:val="21"/>
                <w:highlight w:val="none"/>
              </w:rPr>
            </w:pPr>
            <w:r>
              <w:rPr>
                <w:rFonts w:hint="eastAsia"/>
                <w:snapToGrid w:val="0"/>
                <w:kern w:val="0"/>
                <w:szCs w:val="21"/>
                <w:highlight w:val="none"/>
              </w:rPr>
              <w:t>2颗CPU,不小于64G内存,不小于2</w:t>
            </w:r>
            <w:r>
              <w:rPr>
                <w:rFonts w:hint="eastAsia" w:ascii="宋体" w:hAnsi="宋体"/>
                <w:snapToGrid w:val="0"/>
                <w:kern w:val="0"/>
                <w:szCs w:val="21"/>
                <w:highlight w:val="none"/>
              </w:rPr>
              <w:t>×</w:t>
            </w:r>
            <w:r>
              <w:rPr>
                <w:rFonts w:hint="eastAsia"/>
                <w:snapToGrid w:val="0"/>
                <w:kern w:val="0"/>
                <w:szCs w:val="21"/>
                <w:highlight w:val="none"/>
              </w:rPr>
              <w:t>1T硬盘,不小于2</w:t>
            </w:r>
            <w:r>
              <w:rPr>
                <w:rFonts w:hint="eastAsia" w:ascii="宋体" w:hAnsi="宋体"/>
                <w:snapToGrid w:val="0"/>
                <w:kern w:val="0"/>
                <w:szCs w:val="21"/>
                <w:highlight w:val="none"/>
              </w:rPr>
              <w:t>×</w:t>
            </w:r>
            <w:r>
              <w:rPr>
                <w:rFonts w:hint="eastAsia"/>
                <w:snapToGrid w:val="0"/>
                <w:kern w:val="0"/>
                <w:szCs w:val="21"/>
                <w:highlight w:val="none"/>
              </w:rPr>
              <w:t>550W电源</w:t>
            </w:r>
            <w:r>
              <w:rPr>
                <w:snapToGrid w:val="0"/>
                <w:kern w:val="0"/>
                <w:szCs w:val="21"/>
                <w:highlight w:val="none"/>
              </w:rPr>
              <w:t>，双路导轨</w:t>
            </w:r>
            <w:r>
              <w:rPr>
                <w:rFonts w:hint="eastAsia"/>
                <w:snapToGrid w:val="0"/>
                <w:kern w:val="0"/>
                <w:szCs w:val="21"/>
                <w:highlight w:val="none"/>
              </w:rPr>
              <w:t>。</w:t>
            </w:r>
          </w:p>
        </w:tc>
        <w:tc>
          <w:tcPr>
            <w:tcW w:w="1120" w:type="dxa"/>
            <w:vAlign w:val="center"/>
          </w:tcPr>
          <w:p w14:paraId="69F3427E">
            <w:pPr>
              <w:adjustRightInd w:val="0"/>
              <w:snapToGrid w:val="0"/>
              <w:spacing w:line="400" w:lineRule="exact"/>
              <w:jc w:val="center"/>
              <w:rPr>
                <w:snapToGrid w:val="0"/>
                <w:kern w:val="0"/>
                <w:szCs w:val="21"/>
                <w:highlight w:val="none"/>
              </w:rPr>
            </w:pPr>
            <w:r>
              <w:rPr>
                <w:rFonts w:hint="eastAsia"/>
                <w:snapToGrid w:val="0"/>
                <w:kern w:val="0"/>
                <w:szCs w:val="21"/>
                <w:highlight w:val="none"/>
              </w:rPr>
              <w:t>台</w:t>
            </w:r>
          </w:p>
        </w:tc>
        <w:tc>
          <w:tcPr>
            <w:tcW w:w="1138" w:type="dxa"/>
            <w:vAlign w:val="center"/>
          </w:tcPr>
          <w:p w14:paraId="344ABCE2">
            <w:pPr>
              <w:adjustRightInd w:val="0"/>
              <w:snapToGrid w:val="0"/>
              <w:spacing w:line="400" w:lineRule="exact"/>
              <w:jc w:val="center"/>
              <w:rPr>
                <w:snapToGrid w:val="0"/>
                <w:kern w:val="0"/>
                <w:szCs w:val="21"/>
                <w:highlight w:val="none"/>
              </w:rPr>
            </w:pPr>
            <w:r>
              <w:rPr>
                <w:snapToGrid w:val="0"/>
                <w:kern w:val="0"/>
                <w:szCs w:val="21"/>
                <w:highlight w:val="none"/>
              </w:rPr>
              <w:t>4</w:t>
            </w:r>
          </w:p>
        </w:tc>
      </w:tr>
      <w:tr w14:paraId="168D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66632D89">
            <w:pPr>
              <w:adjustRightInd w:val="0"/>
              <w:snapToGrid w:val="0"/>
              <w:spacing w:line="400" w:lineRule="exact"/>
              <w:jc w:val="center"/>
              <w:rPr>
                <w:snapToGrid w:val="0"/>
                <w:kern w:val="0"/>
                <w:szCs w:val="21"/>
                <w:highlight w:val="none"/>
              </w:rPr>
            </w:pPr>
            <w:r>
              <w:rPr>
                <w:rFonts w:hint="eastAsia"/>
                <w:snapToGrid w:val="0"/>
                <w:kern w:val="0"/>
                <w:szCs w:val="21"/>
                <w:highlight w:val="none"/>
              </w:rPr>
              <w:t>2</w:t>
            </w:r>
          </w:p>
        </w:tc>
        <w:tc>
          <w:tcPr>
            <w:tcW w:w="1276" w:type="dxa"/>
            <w:vAlign w:val="center"/>
          </w:tcPr>
          <w:p w14:paraId="05D6D357">
            <w:pPr>
              <w:adjustRightInd w:val="0"/>
              <w:snapToGrid w:val="0"/>
              <w:spacing w:line="400" w:lineRule="exact"/>
              <w:jc w:val="center"/>
              <w:rPr>
                <w:snapToGrid w:val="0"/>
                <w:kern w:val="0"/>
                <w:szCs w:val="21"/>
                <w:highlight w:val="none"/>
              </w:rPr>
            </w:pPr>
            <w:r>
              <w:rPr>
                <w:rFonts w:hint="eastAsia"/>
                <w:snapToGrid w:val="0"/>
                <w:kern w:val="0"/>
                <w:szCs w:val="21"/>
                <w:highlight w:val="none"/>
              </w:rPr>
              <w:t>工位</w:t>
            </w:r>
            <w:r>
              <w:rPr>
                <w:snapToGrid w:val="0"/>
                <w:kern w:val="0"/>
                <w:szCs w:val="21"/>
                <w:highlight w:val="none"/>
              </w:rPr>
              <w:t>终端</w:t>
            </w:r>
          </w:p>
        </w:tc>
        <w:tc>
          <w:tcPr>
            <w:tcW w:w="4171" w:type="dxa"/>
            <w:vAlign w:val="center"/>
          </w:tcPr>
          <w:p w14:paraId="1D7659AB">
            <w:pPr>
              <w:adjustRightInd w:val="0"/>
              <w:snapToGrid w:val="0"/>
              <w:spacing w:line="400" w:lineRule="exact"/>
              <w:rPr>
                <w:snapToGrid w:val="0"/>
                <w:kern w:val="0"/>
                <w:szCs w:val="21"/>
                <w:highlight w:val="none"/>
              </w:rPr>
            </w:pPr>
            <w:r>
              <w:rPr>
                <w:rFonts w:hint="eastAsia"/>
                <w:snapToGrid w:val="0"/>
                <w:kern w:val="0"/>
                <w:szCs w:val="21"/>
                <w:highlight w:val="none"/>
              </w:rPr>
              <w:t>I7-10700CPU,不小于8G内存，不小于500G硬盘，Win10操作系统，29寸显示器。</w:t>
            </w:r>
          </w:p>
        </w:tc>
        <w:tc>
          <w:tcPr>
            <w:tcW w:w="1120" w:type="dxa"/>
            <w:vAlign w:val="center"/>
          </w:tcPr>
          <w:p w14:paraId="605ABD47">
            <w:pPr>
              <w:adjustRightInd w:val="0"/>
              <w:snapToGrid w:val="0"/>
              <w:spacing w:line="400" w:lineRule="exact"/>
              <w:jc w:val="center"/>
              <w:rPr>
                <w:snapToGrid w:val="0"/>
                <w:kern w:val="0"/>
                <w:szCs w:val="21"/>
                <w:highlight w:val="none"/>
              </w:rPr>
            </w:pPr>
            <w:r>
              <w:rPr>
                <w:rFonts w:hint="eastAsia"/>
                <w:snapToGrid w:val="0"/>
                <w:kern w:val="0"/>
                <w:szCs w:val="21"/>
                <w:highlight w:val="none"/>
              </w:rPr>
              <w:t>台</w:t>
            </w:r>
          </w:p>
        </w:tc>
        <w:tc>
          <w:tcPr>
            <w:tcW w:w="1138" w:type="dxa"/>
            <w:vAlign w:val="center"/>
          </w:tcPr>
          <w:p w14:paraId="141C2390">
            <w:pPr>
              <w:adjustRightInd w:val="0"/>
              <w:snapToGrid w:val="0"/>
              <w:spacing w:line="400" w:lineRule="exact"/>
              <w:jc w:val="center"/>
              <w:rPr>
                <w:snapToGrid w:val="0"/>
                <w:kern w:val="0"/>
                <w:szCs w:val="21"/>
                <w:highlight w:val="none"/>
              </w:rPr>
            </w:pPr>
            <w:r>
              <w:rPr>
                <w:snapToGrid w:val="0"/>
                <w:kern w:val="0"/>
                <w:szCs w:val="21"/>
                <w:highlight w:val="none"/>
              </w:rPr>
              <w:t>10</w:t>
            </w:r>
          </w:p>
        </w:tc>
      </w:tr>
      <w:tr w14:paraId="6DA8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3C0B868D">
            <w:pPr>
              <w:adjustRightInd w:val="0"/>
              <w:snapToGrid w:val="0"/>
              <w:spacing w:line="400" w:lineRule="exact"/>
              <w:jc w:val="center"/>
              <w:rPr>
                <w:snapToGrid w:val="0"/>
                <w:kern w:val="0"/>
                <w:szCs w:val="21"/>
                <w:highlight w:val="none"/>
              </w:rPr>
            </w:pPr>
            <w:r>
              <w:rPr>
                <w:rFonts w:hint="eastAsia"/>
                <w:snapToGrid w:val="0"/>
                <w:kern w:val="0"/>
                <w:szCs w:val="21"/>
                <w:highlight w:val="none"/>
              </w:rPr>
              <w:t>3</w:t>
            </w:r>
          </w:p>
        </w:tc>
        <w:tc>
          <w:tcPr>
            <w:tcW w:w="1276" w:type="dxa"/>
            <w:vAlign w:val="center"/>
          </w:tcPr>
          <w:p w14:paraId="2135B474">
            <w:pPr>
              <w:adjustRightInd w:val="0"/>
              <w:snapToGrid w:val="0"/>
              <w:spacing w:line="400" w:lineRule="exact"/>
              <w:jc w:val="center"/>
              <w:rPr>
                <w:snapToGrid w:val="0"/>
                <w:kern w:val="0"/>
                <w:szCs w:val="21"/>
                <w:highlight w:val="none"/>
              </w:rPr>
            </w:pPr>
            <w:r>
              <w:rPr>
                <w:rFonts w:hint="eastAsia"/>
                <w:snapToGrid w:val="0"/>
                <w:kern w:val="0"/>
                <w:szCs w:val="21"/>
                <w:highlight w:val="none"/>
              </w:rPr>
              <w:t>电子看板</w:t>
            </w:r>
          </w:p>
        </w:tc>
        <w:tc>
          <w:tcPr>
            <w:tcW w:w="4171" w:type="dxa"/>
            <w:vAlign w:val="center"/>
          </w:tcPr>
          <w:p w14:paraId="245888D4">
            <w:pPr>
              <w:adjustRightInd w:val="0"/>
              <w:snapToGrid w:val="0"/>
              <w:spacing w:line="400" w:lineRule="exact"/>
              <w:rPr>
                <w:snapToGrid w:val="0"/>
                <w:kern w:val="0"/>
                <w:szCs w:val="21"/>
                <w:highlight w:val="none"/>
              </w:rPr>
            </w:pPr>
            <w:r>
              <w:rPr>
                <w:rFonts w:hint="eastAsia"/>
                <w:snapToGrid w:val="0"/>
                <w:kern w:val="0"/>
                <w:szCs w:val="21"/>
                <w:highlight w:val="none"/>
              </w:rPr>
              <w:t>7</w:t>
            </w:r>
            <w:r>
              <w:rPr>
                <w:snapToGrid w:val="0"/>
                <w:kern w:val="0"/>
                <w:szCs w:val="21"/>
                <w:highlight w:val="none"/>
              </w:rPr>
              <w:t>5寸壁挂红外触控一体机CPU:I3，</w:t>
            </w:r>
            <w:r>
              <w:rPr>
                <w:rFonts w:hint="eastAsia"/>
                <w:snapToGrid w:val="0"/>
                <w:kern w:val="0"/>
                <w:szCs w:val="21"/>
                <w:highlight w:val="none"/>
              </w:rPr>
              <w:t>超薄，</w:t>
            </w:r>
            <w:r>
              <w:rPr>
                <w:snapToGrid w:val="0"/>
                <w:kern w:val="0"/>
                <w:szCs w:val="21"/>
                <w:highlight w:val="none"/>
              </w:rPr>
              <w:t xml:space="preserve">内存4G，120G </w:t>
            </w:r>
            <w:r>
              <w:rPr>
                <w:rFonts w:hint="eastAsia"/>
                <w:snapToGrid w:val="0"/>
                <w:kern w:val="0"/>
                <w:szCs w:val="21"/>
                <w:highlight w:val="none"/>
              </w:rPr>
              <w:t>固态硬盘</w:t>
            </w:r>
            <w:r>
              <w:rPr>
                <w:snapToGrid w:val="0"/>
                <w:kern w:val="0"/>
                <w:szCs w:val="21"/>
                <w:highlight w:val="none"/>
              </w:rPr>
              <w:t>,含挂架</w:t>
            </w:r>
            <w:r>
              <w:rPr>
                <w:rFonts w:hint="eastAsia"/>
                <w:snapToGrid w:val="0"/>
                <w:kern w:val="0"/>
                <w:szCs w:val="21"/>
                <w:highlight w:val="none"/>
              </w:rPr>
              <w:t>。</w:t>
            </w:r>
          </w:p>
        </w:tc>
        <w:tc>
          <w:tcPr>
            <w:tcW w:w="1120" w:type="dxa"/>
            <w:vAlign w:val="center"/>
          </w:tcPr>
          <w:p w14:paraId="7385F9D0">
            <w:pPr>
              <w:adjustRightInd w:val="0"/>
              <w:snapToGrid w:val="0"/>
              <w:spacing w:line="400" w:lineRule="exact"/>
              <w:jc w:val="center"/>
              <w:rPr>
                <w:snapToGrid w:val="0"/>
                <w:kern w:val="0"/>
                <w:szCs w:val="21"/>
                <w:highlight w:val="none"/>
              </w:rPr>
            </w:pPr>
            <w:r>
              <w:rPr>
                <w:rFonts w:hint="eastAsia"/>
                <w:snapToGrid w:val="0"/>
                <w:kern w:val="0"/>
                <w:szCs w:val="21"/>
                <w:highlight w:val="none"/>
              </w:rPr>
              <w:t>台</w:t>
            </w:r>
          </w:p>
        </w:tc>
        <w:tc>
          <w:tcPr>
            <w:tcW w:w="1138" w:type="dxa"/>
            <w:vAlign w:val="center"/>
          </w:tcPr>
          <w:p w14:paraId="75CDA7BB">
            <w:pPr>
              <w:adjustRightInd w:val="0"/>
              <w:snapToGrid w:val="0"/>
              <w:spacing w:line="400" w:lineRule="exact"/>
              <w:jc w:val="center"/>
              <w:rPr>
                <w:snapToGrid w:val="0"/>
                <w:kern w:val="0"/>
                <w:szCs w:val="21"/>
                <w:highlight w:val="none"/>
              </w:rPr>
            </w:pPr>
            <w:r>
              <w:rPr>
                <w:snapToGrid w:val="0"/>
                <w:kern w:val="0"/>
                <w:szCs w:val="21"/>
                <w:highlight w:val="none"/>
              </w:rPr>
              <w:t>6</w:t>
            </w:r>
          </w:p>
        </w:tc>
      </w:tr>
      <w:tr w14:paraId="5570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79C8F2AB">
            <w:pPr>
              <w:adjustRightInd w:val="0"/>
              <w:snapToGrid w:val="0"/>
              <w:spacing w:line="400" w:lineRule="exact"/>
              <w:jc w:val="center"/>
              <w:rPr>
                <w:snapToGrid w:val="0"/>
                <w:kern w:val="0"/>
                <w:szCs w:val="21"/>
              </w:rPr>
            </w:pPr>
            <w:r>
              <w:rPr>
                <w:rFonts w:hint="eastAsia"/>
                <w:snapToGrid w:val="0"/>
                <w:kern w:val="0"/>
                <w:szCs w:val="21"/>
              </w:rPr>
              <w:t>4</w:t>
            </w:r>
          </w:p>
        </w:tc>
        <w:tc>
          <w:tcPr>
            <w:tcW w:w="1276" w:type="dxa"/>
            <w:vAlign w:val="center"/>
          </w:tcPr>
          <w:p w14:paraId="2D12823C">
            <w:pPr>
              <w:adjustRightInd w:val="0"/>
              <w:snapToGrid w:val="0"/>
              <w:spacing w:line="400" w:lineRule="exact"/>
              <w:jc w:val="center"/>
              <w:rPr>
                <w:snapToGrid w:val="0"/>
                <w:kern w:val="0"/>
                <w:szCs w:val="21"/>
              </w:rPr>
            </w:pPr>
            <w:r>
              <w:rPr>
                <w:rFonts w:hint="eastAsia"/>
                <w:snapToGrid w:val="0"/>
                <w:kern w:val="0"/>
                <w:szCs w:val="21"/>
              </w:rPr>
              <w:t>条码打印机</w:t>
            </w:r>
          </w:p>
        </w:tc>
        <w:tc>
          <w:tcPr>
            <w:tcW w:w="4171" w:type="dxa"/>
            <w:vAlign w:val="center"/>
          </w:tcPr>
          <w:p w14:paraId="3A1AF1DE">
            <w:pPr>
              <w:adjustRightInd w:val="0"/>
              <w:snapToGrid w:val="0"/>
              <w:spacing w:line="400" w:lineRule="exact"/>
              <w:rPr>
                <w:snapToGrid w:val="0"/>
                <w:kern w:val="0"/>
                <w:szCs w:val="21"/>
              </w:rPr>
            </w:pPr>
            <w:r>
              <w:rPr>
                <w:rFonts w:hint="eastAsia"/>
                <w:snapToGrid w:val="0"/>
                <w:kern w:val="0"/>
                <w:szCs w:val="21"/>
              </w:rPr>
              <w:t>300DPI，热敏打印。</w:t>
            </w:r>
          </w:p>
        </w:tc>
        <w:tc>
          <w:tcPr>
            <w:tcW w:w="1120" w:type="dxa"/>
            <w:vAlign w:val="center"/>
          </w:tcPr>
          <w:p w14:paraId="36BDA2B9">
            <w:pPr>
              <w:adjustRightInd w:val="0"/>
              <w:snapToGrid w:val="0"/>
              <w:spacing w:line="400" w:lineRule="exact"/>
              <w:jc w:val="center"/>
              <w:rPr>
                <w:snapToGrid w:val="0"/>
                <w:kern w:val="0"/>
                <w:szCs w:val="21"/>
              </w:rPr>
            </w:pPr>
            <w:r>
              <w:rPr>
                <w:rFonts w:hint="eastAsia"/>
                <w:snapToGrid w:val="0"/>
                <w:kern w:val="0"/>
                <w:szCs w:val="21"/>
              </w:rPr>
              <w:t>台</w:t>
            </w:r>
          </w:p>
        </w:tc>
        <w:tc>
          <w:tcPr>
            <w:tcW w:w="1138" w:type="dxa"/>
            <w:vAlign w:val="center"/>
          </w:tcPr>
          <w:p w14:paraId="24185B37">
            <w:pPr>
              <w:adjustRightInd w:val="0"/>
              <w:snapToGrid w:val="0"/>
              <w:spacing w:line="400" w:lineRule="exact"/>
              <w:jc w:val="center"/>
              <w:rPr>
                <w:snapToGrid w:val="0"/>
                <w:kern w:val="0"/>
                <w:szCs w:val="21"/>
              </w:rPr>
            </w:pPr>
            <w:r>
              <w:rPr>
                <w:snapToGrid w:val="0"/>
                <w:kern w:val="0"/>
                <w:szCs w:val="21"/>
              </w:rPr>
              <w:t>2</w:t>
            </w:r>
          </w:p>
        </w:tc>
      </w:tr>
      <w:tr w14:paraId="714B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48019551">
            <w:pPr>
              <w:adjustRightInd w:val="0"/>
              <w:snapToGrid w:val="0"/>
              <w:spacing w:line="400" w:lineRule="exact"/>
              <w:jc w:val="center"/>
              <w:rPr>
                <w:snapToGrid w:val="0"/>
                <w:kern w:val="0"/>
                <w:szCs w:val="21"/>
              </w:rPr>
            </w:pPr>
            <w:r>
              <w:rPr>
                <w:rFonts w:hint="eastAsia"/>
                <w:snapToGrid w:val="0"/>
                <w:kern w:val="0"/>
                <w:szCs w:val="21"/>
              </w:rPr>
              <w:t>5</w:t>
            </w:r>
          </w:p>
        </w:tc>
        <w:tc>
          <w:tcPr>
            <w:tcW w:w="1276" w:type="dxa"/>
            <w:vAlign w:val="center"/>
          </w:tcPr>
          <w:p w14:paraId="7FCA2C93">
            <w:pPr>
              <w:adjustRightInd w:val="0"/>
              <w:snapToGrid w:val="0"/>
              <w:spacing w:line="400" w:lineRule="exact"/>
              <w:jc w:val="center"/>
              <w:rPr>
                <w:snapToGrid w:val="0"/>
                <w:kern w:val="0"/>
                <w:szCs w:val="21"/>
              </w:rPr>
            </w:pPr>
            <w:r>
              <w:rPr>
                <w:rFonts w:hint="eastAsia"/>
                <w:snapToGrid w:val="0"/>
                <w:kern w:val="0"/>
                <w:szCs w:val="21"/>
              </w:rPr>
              <w:t>条码枪</w:t>
            </w:r>
          </w:p>
        </w:tc>
        <w:tc>
          <w:tcPr>
            <w:tcW w:w="4171" w:type="dxa"/>
            <w:vAlign w:val="center"/>
          </w:tcPr>
          <w:p w14:paraId="0A1CEFAD">
            <w:pPr>
              <w:adjustRightInd w:val="0"/>
              <w:snapToGrid w:val="0"/>
              <w:spacing w:line="400" w:lineRule="exact"/>
              <w:rPr>
                <w:snapToGrid w:val="0"/>
                <w:kern w:val="0"/>
                <w:szCs w:val="21"/>
              </w:rPr>
            </w:pPr>
            <w:r>
              <w:rPr>
                <w:rFonts w:hint="eastAsia"/>
                <w:snapToGrid w:val="0"/>
                <w:kern w:val="0"/>
                <w:szCs w:val="21"/>
              </w:rPr>
              <w:t>支持一维、二维码。</w:t>
            </w:r>
          </w:p>
        </w:tc>
        <w:tc>
          <w:tcPr>
            <w:tcW w:w="1120" w:type="dxa"/>
            <w:vAlign w:val="center"/>
          </w:tcPr>
          <w:p w14:paraId="13238576">
            <w:pPr>
              <w:adjustRightInd w:val="0"/>
              <w:snapToGrid w:val="0"/>
              <w:spacing w:line="400" w:lineRule="exact"/>
              <w:jc w:val="center"/>
              <w:rPr>
                <w:snapToGrid w:val="0"/>
                <w:kern w:val="0"/>
                <w:szCs w:val="21"/>
              </w:rPr>
            </w:pPr>
            <w:r>
              <w:rPr>
                <w:rFonts w:hint="eastAsia"/>
                <w:snapToGrid w:val="0"/>
                <w:kern w:val="0"/>
                <w:szCs w:val="21"/>
              </w:rPr>
              <w:t>把</w:t>
            </w:r>
          </w:p>
        </w:tc>
        <w:tc>
          <w:tcPr>
            <w:tcW w:w="1138" w:type="dxa"/>
            <w:vAlign w:val="center"/>
          </w:tcPr>
          <w:p w14:paraId="54C3A987">
            <w:pPr>
              <w:adjustRightInd w:val="0"/>
              <w:snapToGrid w:val="0"/>
              <w:spacing w:line="400" w:lineRule="exact"/>
              <w:jc w:val="center"/>
              <w:rPr>
                <w:snapToGrid w:val="0"/>
                <w:kern w:val="0"/>
                <w:szCs w:val="21"/>
              </w:rPr>
            </w:pPr>
            <w:r>
              <w:rPr>
                <w:snapToGrid w:val="0"/>
                <w:kern w:val="0"/>
                <w:szCs w:val="21"/>
              </w:rPr>
              <w:t>10</w:t>
            </w:r>
          </w:p>
        </w:tc>
      </w:tr>
      <w:tr w14:paraId="1DDE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7784254A">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6</w:t>
            </w:r>
          </w:p>
        </w:tc>
        <w:tc>
          <w:tcPr>
            <w:tcW w:w="1276" w:type="dxa"/>
            <w:vAlign w:val="center"/>
          </w:tcPr>
          <w:p w14:paraId="239771E9">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核心交换机</w:t>
            </w:r>
          </w:p>
        </w:tc>
        <w:tc>
          <w:tcPr>
            <w:tcW w:w="4171" w:type="dxa"/>
            <w:vAlign w:val="center"/>
          </w:tcPr>
          <w:p w14:paraId="03F9AC06">
            <w:pPr>
              <w:adjustRightInd w:val="0"/>
              <w:snapToGrid w:val="0"/>
              <w:spacing w:line="400" w:lineRule="exact"/>
              <w:rPr>
                <w:snapToGrid w:val="0"/>
                <w:color w:val="auto"/>
                <w:kern w:val="0"/>
                <w:szCs w:val="21"/>
                <w:highlight w:val="none"/>
              </w:rPr>
            </w:pPr>
            <w:r>
              <w:rPr>
                <w:rFonts w:hint="eastAsia"/>
                <w:snapToGrid w:val="0"/>
                <w:color w:val="auto"/>
                <w:kern w:val="0"/>
                <w:szCs w:val="21"/>
                <w:highlight w:val="none"/>
              </w:rPr>
              <w:t>拟采购主流国产核心交换机，</w:t>
            </w:r>
            <w:r>
              <w:rPr>
                <w:snapToGrid w:val="0"/>
                <w:color w:val="auto"/>
                <w:kern w:val="0"/>
                <w:szCs w:val="21"/>
                <w:highlight w:val="none"/>
              </w:rPr>
              <w:t>一体化总装机箱，主控板2块，交流电源2块</w:t>
            </w:r>
            <w:r>
              <w:rPr>
                <w:rFonts w:hint="eastAsia"/>
                <w:snapToGrid w:val="0"/>
                <w:color w:val="auto"/>
                <w:kern w:val="0"/>
                <w:szCs w:val="21"/>
                <w:highlight w:val="none"/>
              </w:rPr>
              <w:t>。</w:t>
            </w:r>
            <w:r>
              <w:rPr>
                <w:snapToGrid w:val="0"/>
                <w:color w:val="auto"/>
                <w:kern w:val="0"/>
                <w:szCs w:val="21"/>
                <w:highlight w:val="none"/>
              </w:rPr>
              <w:br w:type="textWrapping"/>
            </w:r>
            <w:r>
              <w:rPr>
                <w:snapToGrid w:val="0"/>
                <w:color w:val="auto"/>
                <w:kern w:val="0"/>
                <w:szCs w:val="21"/>
                <w:highlight w:val="none"/>
              </w:rPr>
              <w:t>•1块24端口百兆/千兆以太网光接口板</w:t>
            </w:r>
            <w:r>
              <w:rPr>
                <w:rFonts w:hint="eastAsia"/>
                <w:snapToGrid w:val="0"/>
                <w:color w:val="auto"/>
                <w:kern w:val="0"/>
                <w:szCs w:val="21"/>
                <w:highlight w:val="none"/>
              </w:rPr>
              <w:t>（</w:t>
            </w:r>
            <w:r>
              <w:rPr>
                <w:snapToGrid w:val="0"/>
                <w:color w:val="auto"/>
                <w:kern w:val="0"/>
                <w:szCs w:val="21"/>
                <w:highlight w:val="none"/>
              </w:rPr>
              <w:t>SA，SFP</w:t>
            </w:r>
            <w:r>
              <w:rPr>
                <w:rFonts w:hint="eastAsia"/>
                <w:snapToGrid w:val="0"/>
                <w:color w:val="auto"/>
                <w:kern w:val="0"/>
                <w:szCs w:val="21"/>
                <w:highlight w:val="none"/>
              </w:rPr>
              <w:t>）；</w:t>
            </w:r>
            <w:r>
              <w:rPr>
                <w:snapToGrid w:val="0"/>
                <w:color w:val="auto"/>
                <w:kern w:val="0"/>
                <w:szCs w:val="21"/>
                <w:highlight w:val="none"/>
              </w:rPr>
              <w:br w:type="textWrapping"/>
            </w:r>
            <w:r>
              <w:rPr>
                <w:snapToGrid w:val="0"/>
                <w:color w:val="auto"/>
                <w:kern w:val="0"/>
                <w:szCs w:val="21"/>
                <w:highlight w:val="none"/>
              </w:rPr>
              <w:t>•12个光模块-ESFP-GE-多</w:t>
            </w:r>
            <w:r>
              <w:rPr>
                <w:rFonts w:hint="eastAsia"/>
                <w:snapToGrid w:val="0"/>
                <w:color w:val="auto"/>
                <w:kern w:val="0"/>
                <w:szCs w:val="21"/>
                <w:highlight w:val="none"/>
              </w:rPr>
              <w:t>模模块（</w:t>
            </w:r>
            <w:r>
              <w:rPr>
                <w:snapToGrid w:val="0"/>
                <w:color w:val="auto"/>
                <w:kern w:val="0"/>
                <w:szCs w:val="21"/>
                <w:highlight w:val="none"/>
              </w:rPr>
              <w:t>850nm，0.5km，LC</w:t>
            </w:r>
            <w:r>
              <w:rPr>
                <w:rFonts w:hint="eastAsia"/>
                <w:snapToGrid w:val="0"/>
                <w:color w:val="auto"/>
                <w:kern w:val="0"/>
                <w:szCs w:val="21"/>
                <w:highlight w:val="none"/>
              </w:rPr>
              <w:t>）。</w:t>
            </w:r>
          </w:p>
        </w:tc>
        <w:tc>
          <w:tcPr>
            <w:tcW w:w="1120" w:type="dxa"/>
            <w:vAlign w:val="center"/>
          </w:tcPr>
          <w:p w14:paraId="1C491462">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台</w:t>
            </w:r>
          </w:p>
        </w:tc>
        <w:tc>
          <w:tcPr>
            <w:tcW w:w="1138" w:type="dxa"/>
            <w:vAlign w:val="center"/>
          </w:tcPr>
          <w:p w14:paraId="3A9FC1E7">
            <w:pPr>
              <w:adjustRightInd w:val="0"/>
              <w:snapToGrid w:val="0"/>
              <w:spacing w:line="400" w:lineRule="exact"/>
              <w:jc w:val="center"/>
              <w:rPr>
                <w:snapToGrid w:val="0"/>
                <w:color w:val="auto"/>
                <w:kern w:val="0"/>
                <w:szCs w:val="21"/>
                <w:highlight w:val="none"/>
              </w:rPr>
            </w:pPr>
            <w:r>
              <w:rPr>
                <w:snapToGrid w:val="0"/>
                <w:color w:val="auto"/>
                <w:kern w:val="0"/>
                <w:szCs w:val="21"/>
                <w:highlight w:val="none"/>
              </w:rPr>
              <w:t>1</w:t>
            </w:r>
          </w:p>
        </w:tc>
      </w:tr>
      <w:tr w14:paraId="1862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7DEC946E">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7</w:t>
            </w:r>
          </w:p>
        </w:tc>
        <w:tc>
          <w:tcPr>
            <w:tcW w:w="1276" w:type="dxa"/>
            <w:vAlign w:val="center"/>
          </w:tcPr>
          <w:p w14:paraId="78074794">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接入交换机</w:t>
            </w:r>
          </w:p>
        </w:tc>
        <w:tc>
          <w:tcPr>
            <w:tcW w:w="4171" w:type="dxa"/>
            <w:vAlign w:val="center"/>
          </w:tcPr>
          <w:p w14:paraId="4A51F047">
            <w:pPr>
              <w:adjustRightInd w:val="0"/>
              <w:snapToGrid w:val="0"/>
              <w:spacing w:line="400" w:lineRule="exact"/>
              <w:rPr>
                <w:snapToGrid w:val="0"/>
                <w:color w:val="auto"/>
                <w:kern w:val="0"/>
                <w:szCs w:val="21"/>
                <w:highlight w:val="none"/>
              </w:rPr>
            </w:pPr>
            <w:r>
              <w:rPr>
                <w:rFonts w:hint="eastAsia"/>
                <w:snapToGrid w:val="0"/>
                <w:color w:val="auto"/>
                <w:kern w:val="0"/>
                <w:szCs w:val="21"/>
                <w:highlight w:val="none"/>
              </w:rPr>
              <w:t>拟采购主流国产接入交换机，</w:t>
            </w:r>
            <w:r>
              <w:rPr>
                <w:snapToGrid w:val="0"/>
                <w:color w:val="auto"/>
                <w:kern w:val="0"/>
                <w:szCs w:val="21"/>
                <w:highlight w:val="none"/>
              </w:rPr>
              <w:t>24个10/100/1000Base-T以太网端口,8个万兆SFP+</w:t>
            </w:r>
            <w:r>
              <w:rPr>
                <w:rFonts w:hint="eastAsia"/>
                <w:snapToGrid w:val="0"/>
                <w:color w:val="auto"/>
                <w:kern w:val="0"/>
                <w:szCs w:val="21"/>
                <w:highlight w:val="none"/>
              </w:rPr>
              <w:t>，</w:t>
            </w:r>
            <w:r>
              <w:rPr>
                <w:snapToGrid w:val="0"/>
                <w:color w:val="auto"/>
                <w:kern w:val="0"/>
                <w:szCs w:val="21"/>
                <w:highlight w:val="none"/>
              </w:rPr>
              <w:t>单子卡槽位</w:t>
            </w:r>
            <w:r>
              <w:rPr>
                <w:rFonts w:hint="eastAsia"/>
                <w:snapToGrid w:val="0"/>
                <w:color w:val="auto"/>
                <w:kern w:val="0"/>
                <w:szCs w:val="21"/>
                <w:highlight w:val="none"/>
              </w:rPr>
              <w:t>，含</w:t>
            </w:r>
            <w:r>
              <w:rPr>
                <w:snapToGrid w:val="0"/>
                <w:color w:val="auto"/>
                <w:kern w:val="0"/>
                <w:szCs w:val="21"/>
                <w:highlight w:val="none"/>
              </w:rPr>
              <w:t>1个150W交流电源</w:t>
            </w:r>
            <w:r>
              <w:rPr>
                <w:rFonts w:hint="eastAsia"/>
                <w:snapToGrid w:val="0"/>
                <w:color w:val="auto"/>
                <w:kern w:val="0"/>
                <w:szCs w:val="21"/>
                <w:highlight w:val="none"/>
              </w:rPr>
              <w:t>。</w:t>
            </w:r>
          </w:p>
        </w:tc>
        <w:tc>
          <w:tcPr>
            <w:tcW w:w="1120" w:type="dxa"/>
            <w:vAlign w:val="center"/>
          </w:tcPr>
          <w:p w14:paraId="447BA2D8">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台</w:t>
            </w:r>
          </w:p>
        </w:tc>
        <w:tc>
          <w:tcPr>
            <w:tcW w:w="1138" w:type="dxa"/>
            <w:vAlign w:val="center"/>
          </w:tcPr>
          <w:p w14:paraId="56230425">
            <w:pPr>
              <w:adjustRightInd w:val="0"/>
              <w:snapToGrid w:val="0"/>
              <w:spacing w:line="400" w:lineRule="exact"/>
              <w:jc w:val="center"/>
              <w:rPr>
                <w:snapToGrid w:val="0"/>
                <w:color w:val="auto"/>
                <w:kern w:val="0"/>
                <w:szCs w:val="21"/>
                <w:highlight w:val="none"/>
              </w:rPr>
            </w:pPr>
            <w:r>
              <w:rPr>
                <w:snapToGrid w:val="0"/>
                <w:color w:val="auto"/>
                <w:kern w:val="0"/>
                <w:szCs w:val="21"/>
                <w:highlight w:val="none"/>
              </w:rPr>
              <w:t>2</w:t>
            </w:r>
          </w:p>
        </w:tc>
      </w:tr>
      <w:tr w14:paraId="2164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25D71291">
            <w:pPr>
              <w:adjustRightInd w:val="0"/>
              <w:snapToGrid w:val="0"/>
              <w:spacing w:line="400" w:lineRule="exact"/>
              <w:jc w:val="center"/>
              <w:rPr>
                <w:snapToGrid w:val="0"/>
                <w:color w:val="auto"/>
                <w:kern w:val="0"/>
                <w:szCs w:val="21"/>
              </w:rPr>
            </w:pPr>
            <w:r>
              <w:rPr>
                <w:rFonts w:hint="eastAsia"/>
                <w:snapToGrid w:val="0"/>
                <w:color w:val="auto"/>
                <w:kern w:val="0"/>
                <w:szCs w:val="21"/>
              </w:rPr>
              <w:t>8</w:t>
            </w:r>
          </w:p>
        </w:tc>
        <w:tc>
          <w:tcPr>
            <w:tcW w:w="1276" w:type="dxa"/>
            <w:vAlign w:val="center"/>
          </w:tcPr>
          <w:p w14:paraId="46F018D2">
            <w:pPr>
              <w:adjustRightInd w:val="0"/>
              <w:snapToGrid w:val="0"/>
              <w:spacing w:line="400" w:lineRule="exact"/>
              <w:jc w:val="center"/>
              <w:rPr>
                <w:snapToGrid w:val="0"/>
                <w:color w:val="auto"/>
                <w:kern w:val="0"/>
                <w:szCs w:val="21"/>
              </w:rPr>
            </w:pPr>
            <w:r>
              <w:rPr>
                <w:rFonts w:hint="eastAsia"/>
                <w:snapToGrid w:val="0"/>
                <w:color w:val="auto"/>
                <w:kern w:val="0"/>
                <w:szCs w:val="21"/>
              </w:rPr>
              <w:t>存储</w:t>
            </w:r>
          </w:p>
        </w:tc>
        <w:tc>
          <w:tcPr>
            <w:tcW w:w="4171" w:type="dxa"/>
            <w:vAlign w:val="center"/>
          </w:tcPr>
          <w:p w14:paraId="03F50975">
            <w:pPr>
              <w:adjustRightInd w:val="0"/>
              <w:snapToGrid w:val="0"/>
              <w:spacing w:line="400" w:lineRule="exact"/>
              <w:rPr>
                <w:snapToGrid w:val="0"/>
                <w:color w:val="auto"/>
                <w:kern w:val="0"/>
                <w:szCs w:val="21"/>
              </w:rPr>
            </w:pPr>
            <w:r>
              <w:rPr>
                <w:rFonts w:hint="eastAsia"/>
                <w:snapToGrid w:val="0"/>
                <w:color w:val="auto"/>
                <w:kern w:val="0"/>
                <w:szCs w:val="21"/>
              </w:rPr>
              <w:t>存储</w:t>
            </w:r>
            <w:r>
              <w:rPr>
                <w:snapToGrid w:val="0"/>
                <w:color w:val="auto"/>
                <w:kern w:val="0"/>
                <w:szCs w:val="21"/>
              </w:rPr>
              <w:t>空间不低于20T</w:t>
            </w:r>
            <w:r>
              <w:rPr>
                <w:rFonts w:hint="eastAsia"/>
                <w:snapToGrid w:val="0"/>
                <w:color w:val="auto"/>
                <w:kern w:val="0"/>
                <w:szCs w:val="21"/>
              </w:rPr>
              <w:t>。</w:t>
            </w:r>
          </w:p>
        </w:tc>
        <w:tc>
          <w:tcPr>
            <w:tcW w:w="1120" w:type="dxa"/>
            <w:vAlign w:val="center"/>
          </w:tcPr>
          <w:p w14:paraId="6A7886D2">
            <w:pPr>
              <w:adjustRightInd w:val="0"/>
              <w:snapToGrid w:val="0"/>
              <w:spacing w:line="400" w:lineRule="exact"/>
              <w:jc w:val="center"/>
              <w:rPr>
                <w:snapToGrid w:val="0"/>
                <w:color w:val="auto"/>
                <w:kern w:val="0"/>
                <w:szCs w:val="21"/>
              </w:rPr>
            </w:pPr>
            <w:r>
              <w:rPr>
                <w:rFonts w:hint="eastAsia"/>
                <w:snapToGrid w:val="0"/>
                <w:color w:val="auto"/>
                <w:kern w:val="0"/>
                <w:szCs w:val="21"/>
              </w:rPr>
              <w:t>块</w:t>
            </w:r>
          </w:p>
        </w:tc>
        <w:tc>
          <w:tcPr>
            <w:tcW w:w="1138" w:type="dxa"/>
            <w:vAlign w:val="center"/>
          </w:tcPr>
          <w:p w14:paraId="2CD924C5">
            <w:pPr>
              <w:adjustRightInd w:val="0"/>
              <w:snapToGrid w:val="0"/>
              <w:spacing w:line="400" w:lineRule="exact"/>
              <w:jc w:val="center"/>
              <w:rPr>
                <w:snapToGrid w:val="0"/>
                <w:color w:val="auto"/>
                <w:kern w:val="0"/>
                <w:szCs w:val="21"/>
              </w:rPr>
            </w:pPr>
            <w:r>
              <w:rPr>
                <w:snapToGrid w:val="0"/>
                <w:color w:val="auto"/>
                <w:kern w:val="0"/>
                <w:szCs w:val="21"/>
              </w:rPr>
              <w:t>1</w:t>
            </w:r>
          </w:p>
        </w:tc>
      </w:tr>
      <w:tr w14:paraId="3938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236D4852">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9</w:t>
            </w:r>
          </w:p>
        </w:tc>
        <w:tc>
          <w:tcPr>
            <w:tcW w:w="1276" w:type="dxa"/>
            <w:vAlign w:val="center"/>
          </w:tcPr>
          <w:p w14:paraId="327C3766">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数据库</w:t>
            </w:r>
          </w:p>
        </w:tc>
        <w:tc>
          <w:tcPr>
            <w:tcW w:w="4171" w:type="dxa"/>
            <w:vAlign w:val="center"/>
          </w:tcPr>
          <w:p w14:paraId="62661414">
            <w:pPr>
              <w:adjustRightInd w:val="0"/>
              <w:snapToGrid w:val="0"/>
              <w:spacing w:line="400" w:lineRule="exact"/>
              <w:rPr>
                <w:snapToGrid w:val="0"/>
                <w:color w:val="auto"/>
                <w:kern w:val="0"/>
                <w:szCs w:val="21"/>
                <w:highlight w:val="none"/>
              </w:rPr>
            </w:pPr>
            <w:r>
              <w:rPr>
                <w:rFonts w:hint="eastAsia"/>
                <w:snapToGrid w:val="0"/>
                <w:color w:val="auto"/>
                <w:kern w:val="0"/>
                <w:szCs w:val="21"/>
                <w:highlight w:val="none"/>
              </w:rPr>
              <w:t>主流国产品牌数据库。</w:t>
            </w:r>
          </w:p>
        </w:tc>
        <w:tc>
          <w:tcPr>
            <w:tcW w:w="1120" w:type="dxa"/>
            <w:vAlign w:val="center"/>
          </w:tcPr>
          <w:p w14:paraId="011D1CCF">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套</w:t>
            </w:r>
          </w:p>
        </w:tc>
        <w:tc>
          <w:tcPr>
            <w:tcW w:w="1138" w:type="dxa"/>
            <w:vAlign w:val="center"/>
          </w:tcPr>
          <w:p w14:paraId="54E6E6FF">
            <w:pPr>
              <w:adjustRightInd w:val="0"/>
              <w:snapToGrid w:val="0"/>
              <w:spacing w:line="400" w:lineRule="exact"/>
              <w:jc w:val="center"/>
              <w:rPr>
                <w:snapToGrid w:val="0"/>
                <w:color w:val="auto"/>
                <w:kern w:val="0"/>
                <w:szCs w:val="21"/>
                <w:highlight w:val="none"/>
              </w:rPr>
            </w:pPr>
            <w:r>
              <w:rPr>
                <w:snapToGrid w:val="0"/>
                <w:color w:val="auto"/>
                <w:kern w:val="0"/>
                <w:szCs w:val="21"/>
                <w:highlight w:val="none"/>
              </w:rPr>
              <w:t>1</w:t>
            </w:r>
          </w:p>
        </w:tc>
      </w:tr>
      <w:tr w14:paraId="78F6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4E8BAFC8">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10</w:t>
            </w:r>
          </w:p>
        </w:tc>
        <w:tc>
          <w:tcPr>
            <w:tcW w:w="1276" w:type="dxa"/>
            <w:vAlign w:val="center"/>
          </w:tcPr>
          <w:p w14:paraId="5FE35D7A">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操作系统</w:t>
            </w:r>
          </w:p>
        </w:tc>
        <w:tc>
          <w:tcPr>
            <w:tcW w:w="4171" w:type="dxa"/>
            <w:vAlign w:val="center"/>
          </w:tcPr>
          <w:p w14:paraId="3085F8A6">
            <w:pPr>
              <w:adjustRightInd w:val="0"/>
              <w:snapToGrid w:val="0"/>
              <w:spacing w:line="400" w:lineRule="exact"/>
              <w:rPr>
                <w:snapToGrid w:val="0"/>
                <w:color w:val="auto"/>
                <w:kern w:val="0"/>
                <w:szCs w:val="21"/>
                <w:highlight w:val="none"/>
              </w:rPr>
            </w:pPr>
            <w:r>
              <w:rPr>
                <w:rFonts w:hint="eastAsia"/>
                <w:snapToGrid w:val="0"/>
                <w:color w:val="auto"/>
                <w:kern w:val="0"/>
                <w:szCs w:val="21"/>
                <w:highlight w:val="none"/>
              </w:rPr>
              <w:t>主流国产品牌操作系统。</w:t>
            </w:r>
          </w:p>
        </w:tc>
        <w:tc>
          <w:tcPr>
            <w:tcW w:w="1120" w:type="dxa"/>
            <w:vAlign w:val="center"/>
          </w:tcPr>
          <w:p w14:paraId="1EA0BE4A">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套</w:t>
            </w:r>
          </w:p>
        </w:tc>
        <w:tc>
          <w:tcPr>
            <w:tcW w:w="1138" w:type="dxa"/>
            <w:vAlign w:val="center"/>
          </w:tcPr>
          <w:p w14:paraId="17B0E963">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4</w:t>
            </w:r>
          </w:p>
        </w:tc>
      </w:tr>
      <w:tr w14:paraId="3AD2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19FE3898">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11</w:t>
            </w:r>
          </w:p>
        </w:tc>
        <w:tc>
          <w:tcPr>
            <w:tcW w:w="1276" w:type="dxa"/>
            <w:vAlign w:val="center"/>
          </w:tcPr>
          <w:p w14:paraId="48CDD132">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中间件</w:t>
            </w:r>
          </w:p>
        </w:tc>
        <w:tc>
          <w:tcPr>
            <w:tcW w:w="4171" w:type="dxa"/>
            <w:vAlign w:val="center"/>
          </w:tcPr>
          <w:p w14:paraId="1ADF4AED">
            <w:pPr>
              <w:adjustRightInd w:val="0"/>
              <w:snapToGrid w:val="0"/>
              <w:spacing w:line="400" w:lineRule="exact"/>
              <w:rPr>
                <w:snapToGrid w:val="0"/>
                <w:color w:val="auto"/>
                <w:kern w:val="0"/>
                <w:szCs w:val="21"/>
                <w:highlight w:val="none"/>
              </w:rPr>
            </w:pPr>
            <w:r>
              <w:rPr>
                <w:rFonts w:hint="eastAsia"/>
                <w:snapToGrid w:val="0"/>
                <w:color w:val="auto"/>
                <w:kern w:val="0"/>
                <w:szCs w:val="21"/>
                <w:highlight w:val="none"/>
              </w:rPr>
              <w:t>主流国产品牌中间件。</w:t>
            </w:r>
          </w:p>
        </w:tc>
        <w:tc>
          <w:tcPr>
            <w:tcW w:w="1120" w:type="dxa"/>
            <w:vAlign w:val="center"/>
          </w:tcPr>
          <w:p w14:paraId="034A1ED3">
            <w:pPr>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套</w:t>
            </w:r>
          </w:p>
        </w:tc>
        <w:tc>
          <w:tcPr>
            <w:tcW w:w="1138" w:type="dxa"/>
            <w:vAlign w:val="center"/>
          </w:tcPr>
          <w:p w14:paraId="4D8D2505">
            <w:pPr>
              <w:adjustRightInd w:val="0"/>
              <w:snapToGrid w:val="0"/>
              <w:spacing w:line="400" w:lineRule="exact"/>
              <w:jc w:val="center"/>
              <w:rPr>
                <w:snapToGrid w:val="0"/>
                <w:color w:val="auto"/>
                <w:kern w:val="0"/>
                <w:szCs w:val="21"/>
                <w:highlight w:val="none"/>
              </w:rPr>
            </w:pPr>
            <w:r>
              <w:rPr>
                <w:snapToGrid w:val="0"/>
                <w:color w:val="auto"/>
                <w:kern w:val="0"/>
                <w:szCs w:val="21"/>
                <w:highlight w:val="none"/>
              </w:rPr>
              <w:t>1</w:t>
            </w:r>
          </w:p>
        </w:tc>
      </w:tr>
    </w:tbl>
    <w:p w14:paraId="29A198AB">
      <w:pPr>
        <w:spacing w:line="360" w:lineRule="auto"/>
        <w:ind w:firstLine="480" w:firstLineChars="200"/>
        <w:rPr>
          <w:rFonts w:ascii="宋体" w:hAnsi="宋体" w:cs="宋体"/>
          <w:bCs/>
          <w:sz w:val="24"/>
        </w:rPr>
      </w:pPr>
      <w:r>
        <w:rPr>
          <w:rFonts w:hint="eastAsia" w:ascii="宋体" w:hAnsi="宋体" w:cs="宋体"/>
          <w:bCs/>
          <w:sz w:val="24"/>
        </w:rPr>
        <w:t>（2）按照上表要求，厂家负责完成所有硬件的配置、安装和施工，负责搭建完成局域网络（含布线），网线到达用户指定的所有实验室和办公室的具体位置，每个房间的布线、预留的网络接口和实际使用情况相符合，负责完成每个终端入网的调试。</w:t>
      </w:r>
    </w:p>
    <w:p w14:paraId="0876C92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B5EF5"/>
    <w:multiLevelType w:val="multilevel"/>
    <w:tmpl w:val="5D4B5EF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616C2A25"/>
    <w:multiLevelType w:val="multilevel"/>
    <w:tmpl w:val="616C2A25"/>
    <w:lvl w:ilvl="0" w:tentative="0">
      <w:start w:val="1"/>
      <w:numFmt w:val="none"/>
      <w:lvlText w:val=""/>
      <w:lvlJc w:val="left"/>
      <w:pPr>
        <w:tabs>
          <w:tab w:val="left" w:pos="0"/>
        </w:tabs>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ZmM0ZjA0N2UyNzczZmRmZDBjNTNmMmNiM2Q3OTMifQ=="/>
  </w:docVars>
  <w:rsids>
    <w:rsidRoot w:val="00000000"/>
    <w:rsid w:val="4C25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2024-07-26T07:45:02Z</dcterms:created>
  <dc:creator>dell</dc:creator>
  <cp:lastModifiedBy>郭长全</cp:lastModifiedBy>
  <dcterms:modified xsi:type="dcterms:W3CDTF">2024-07-26T07:45:32Z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96CBA7612A964004B58B453339A66FAF_12</vt:lpwstr>
  </property>
</Properties>
</file>