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5EC50">
      <w:pPr>
        <w:jc w:val="center"/>
        <w:outlineLvl w:val="0"/>
        <w:rPr>
          <w:rFonts w:ascii="宋体" w:hAnsi="宋体" w:cs="宋体"/>
          <w:b/>
          <w:bCs/>
          <w:sz w:val="32"/>
          <w:highlight w:val="none"/>
        </w:rPr>
      </w:pPr>
      <w:r>
        <w:rPr>
          <w:rFonts w:hint="eastAsia" w:ascii="宋体" w:hAnsi="宋体" w:cs="宋体"/>
          <w:b/>
          <w:bCs/>
          <w:sz w:val="32"/>
          <w:highlight w:val="none"/>
        </w:rPr>
        <w:t>中国对外贸易广州展览有限公司2025-2027年交通疏导服务采购项目招标公告</w:t>
      </w:r>
    </w:p>
    <w:p w14:paraId="7427E32C">
      <w:pPr>
        <w:jc w:val="center"/>
        <w:rPr>
          <w:rFonts w:ascii="宋体" w:hAnsi="宋体" w:cs="宋体"/>
          <w:b/>
          <w:bCs/>
          <w:sz w:val="32"/>
          <w:highlight w:val="none"/>
        </w:rPr>
      </w:pPr>
    </w:p>
    <w:p w14:paraId="7FBBECBD">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广州珠江监理咨询集团有限公司（招标代理机构）受中国对外贸易广州展览有限公司（招标人）委托，拟对中国对外贸易广州展览有限公司2025-2027年交通疏导服务采购项目进行公开招标，欢迎符合资格条件的投标单位参加。</w:t>
      </w:r>
    </w:p>
    <w:p w14:paraId="0F1DDBB1">
      <w:pPr>
        <w:spacing w:line="360" w:lineRule="auto"/>
        <w:outlineLvl w:val="1"/>
        <w:rPr>
          <w:rFonts w:ascii="宋体" w:hAnsi="宋体" w:cs="宋体"/>
          <w:b/>
          <w:bCs/>
          <w:szCs w:val="21"/>
          <w:highlight w:val="none"/>
        </w:rPr>
      </w:pPr>
      <w:r>
        <w:rPr>
          <w:rFonts w:hint="eastAsia" w:ascii="宋体" w:hAnsi="宋体" w:cs="宋体"/>
          <w:b/>
          <w:bCs/>
          <w:szCs w:val="21"/>
          <w:highlight w:val="none"/>
        </w:rPr>
        <w:t>一、招标项目基本情况</w:t>
      </w:r>
    </w:p>
    <w:p w14:paraId="40B944D7">
      <w:pPr>
        <w:spacing w:line="360" w:lineRule="auto"/>
        <w:outlineLvl w:val="2"/>
        <w:rPr>
          <w:rFonts w:ascii="宋体" w:hAnsi="宋体" w:cs="宋体"/>
          <w:szCs w:val="21"/>
          <w:highlight w:val="none"/>
        </w:rPr>
      </w:pPr>
      <w:r>
        <w:rPr>
          <w:rFonts w:hint="eastAsia" w:ascii="宋体" w:hAnsi="宋体" w:cs="宋体"/>
          <w:szCs w:val="21"/>
          <w:highlight w:val="none"/>
        </w:rPr>
        <w:t>1.1 项目编号：</w:t>
      </w:r>
      <w:r>
        <w:rPr>
          <w:rFonts w:hint="eastAsia" w:ascii="宋体" w:hAnsi="宋体" w:cs="宋体"/>
          <w:snapToGrid w:val="0"/>
          <w:szCs w:val="21"/>
          <w:highlight w:val="none"/>
          <w:u w:val="single"/>
        </w:rPr>
        <w:t>贸展总采字[2024]056号</w:t>
      </w:r>
    </w:p>
    <w:p w14:paraId="189DAC6A">
      <w:pPr>
        <w:spacing w:line="360" w:lineRule="auto"/>
        <w:rPr>
          <w:rFonts w:ascii="宋体" w:hAnsi="宋体" w:cs="宋体"/>
          <w:szCs w:val="21"/>
          <w:highlight w:val="none"/>
        </w:rPr>
      </w:pPr>
      <w:r>
        <w:rPr>
          <w:rFonts w:hint="eastAsia" w:ascii="宋体" w:hAnsi="宋体" w:cs="宋体"/>
          <w:szCs w:val="21"/>
          <w:highlight w:val="none"/>
        </w:rPr>
        <w:t>1.2 招标项目名称：中国对外贸易广州展览有限公司2025-2027年交通疏导服务采购项目</w:t>
      </w:r>
    </w:p>
    <w:p w14:paraId="7FBD5E68">
      <w:pPr>
        <w:spacing w:line="360" w:lineRule="auto"/>
        <w:rPr>
          <w:rFonts w:ascii="宋体" w:hAnsi="宋体" w:cs="宋体"/>
          <w:szCs w:val="21"/>
          <w:highlight w:val="none"/>
        </w:rPr>
      </w:pPr>
      <w:r>
        <w:rPr>
          <w:rFonts w:hint="eastAsia" w:ascii="宋体" w:hAnsi="宋体" w:cs="宋体"/>
          <w:szCs w:val="21"/>
          <w:highlight w:val="none"/>
        </w:rPr>
        <w:t>1.3 招标人：中国对外贸易广州展览有限公司</w:t>
      </w:r>
    </w:p>
    <w:p w14:paraId="7958304B">
      <w:pPr>
        <w:spacing w:line="360" w:lineRule="auto"/>
        <w:rPr>
          <w:rFonts w:ascii="宋体" w:hAnsi="宋体" w:cs="宋体"/>
          <w:szCs w:val="21"/>
          <w:highlight w:val="none"/>
        </w:rPr>
      </w:pPr>
      <w:r>
        <w:rPr>
          <w:rFonts w:hint="eastAsia" w:ascii="宋体" w:hAnsi="宋体" w:cs="宋体"/>
          <w:szCs w:val="21"/>
          <w:highlight w:val="none"/>
        </w:rPr>
        <w:t>1.4 招标代理机构：广州珠江监理咨询集团有限公司</w:t>
      </w:r>
    </w:p>
    <w:p w14:paraId="1D6B004F">
      <w:pPr>
        <w:pStyle w:val="5"/>
        <w:spacing w:after="0" w:line="360" w:lineRule="auto"/>
        <w:rPr>
          <w:rFonts w:ascii="宋体" w:hAnsi="宋体" w:cs="宋体"/>
          <w:szCs w:val="21"/>
          <w:highlight w:val="none"/>
        </w:rPr>
      </w:pPr>
      <w:r>
        <w:rPr>
          <w:rFonts w:hint="eastAsia" w:ascii="宋体" w:hAnsi="宋体" w:cs="宋体"/>
          <w:szCs w:val="21"/>
          <w:highlight w:val="none"/>
        </w:rPr>
        <w:t>1.5 招标方式：公开招标</w:t>
      </w:r>
    </w:p>
    <w:p w14:paraId="722C7F51">
      <w:pPr>
        <w:pStyle w:val="5"/>
        <w:spacing w:after="0" w:line="360" w:lineRule="auto"/>
        <w:rPr>
          <w:rFonts w:ascii="宋体" w:hAnsi="宋体" w:cs="宋体"/>
          <w:szCs w:val="21"/>
          <w:highlight w:val="none"/>
        </w:rPr>
      </w:pPr>
      <w:r>
        <w:rPr>
          <w:rFonts w:hint="eastAsia" w:ascii="宋体" w:hAnsi="宋体" w:cs="宋体"/>
          <w:szCs w:val="21"/>
          <w:highlight w:val="none"/>
        </w:rPr>
        <w:t>1.6 资格审查方式：资格后审</w:t>
      </w:r>
    </w:p>
    <w:p w14:paraId="1E7290FC">
      <w:pPr>
        <w:pStyle w:val="5"/>
        <w:spacing w:after="0" w:line="360" w:lineRule="auto"/>
        <w:rPr>
          <w:rFonts w:ascii="宋体" w:hAnsi="宋体" w:cs="宋体"/>
          <w:szCs w:val="21"/>
          <w:highlight w:val="none"/>
          <w:u w:val="single"/>
        </w:rPr>
      </w:pPr>
      <w:r>
        <w:rPr>
          <w:rFonts w:hint="eastAsia" w:ascii="宋体" w:hAnsi="宋体" w:cs="宋体"/>
          <w:szCs w:val="21"/>
          <w:highlight w:val="none"/>
        </w:rPr>
        <w:t>1.7 项目预算（含税）：</w:t>
      </w:r>
      <w:r>
        <w:rPr>
          <w:rFonts w:hint="eastAsia" w:ascii="宋体" w:hAnsi="宋体" w:cs="宋体"/>
          <w:szCs w:val="21"/>
          <w:highlight w:val="none"/>
          <w:u w:val="single"/>
        </w:rPr>
        <w:t>240</w:t>
      </w:r>
      <w:r>
        <w:rPr>
          <w:rFonts w:ascii="宋体" w:hAnsi="宋体" w:cs="宋体"/>
          <w:szCs w:val="21"/>
          <w:highlight w:val="none"/>
          <w:u w:val="single"/>
        </w:rPr>
        <w:t>00</w:t>
      </w:r>
      <w:r>
        <w:rPr>
          <w:rFonts w:hint="eastAsia" w:ascii="宋体" w:hAnsi="宋体" w:cs="宋体"/>
          <w:szCs w:val="21"/>
          <w:highlight w:val="none"/>
          <w:u w:val="single"/>
        </w:rPr>
        <w:t>0</w:t>
      </w:r>
      <w:r>
        <w:rPr>
          <w:rFonts w:ascii="宋体" w:hAnsi="宋体" w:cs="宋体"/>
          <w:szCs w:val="21"/>
          <w:highlight w:val="none"/>
          <w:u w:val="single"/>
        </w:rPr>
        <w:t>0</w:t>
      </w:r>
      <w:r>
        <w:rPr>
          <w:rFonts w:hint="eastAsia" w:ascii="宋体" w:hAnsi="宋体" w:cs="宋体"/>
          <w:szCs w:val="21"/>
          <w:highlight w:val="none"/>
          <w:u w:val="single"/>
        </w:rPr>
        <w:t>元</w:t>
      </w:r>
    </w:p>
    <w:p w14:paraId="0D4D6FCB">
      <w:pPr>
        <w:spacing w:line="360" w:lineRule="auto"/>
        <w:rPr>
          <w:rFonts w:ascii="宋体" w:hAnsi="宋体" w:cs="宋体"/>
          <w:szCs w:val="21"/>
          <w:highlight w:val="none"/>
        </w:rPr>
      </w:pPr>
      <w:r>
        <w:rPr>
          <w:rFonts w:hint="eastAsia" w:ascii="宋体" w:hAnsi="宋体" w:cs="宋体"/>
          <w:szCs w:val="21"/>
          <w:highlight w:val="none"/>
        </w:rPr>
        <w:t>1.8 本项目不属于法定招标项目、不属于政府采购项目，是企业自愿公开招标项目</w:t>
      </w:r>
    </w:p>
    <w:p w14:paraId="3EB14DBD">
      <w:pPr>
        <w:rPr>
          <w:highlight w:val="none"/>
        </w:rPr>
      </w:pPr>
    </w:p>
    <w:p w14:paraId="7665F8A0">
      <w:pPr>
        <w:numPr>
          <w:ilvl w:val="0"/>
          <w:numId w:val="1"/>
        </w:numPr>
        <w:spacing w:line="360" w:lineRule="auto"/>
        <w:rPr>
          <w:rFonts w:ascii="宋体" w:hAnsi="宋体" w:cs="宋体"/>
          <w:b/>
          <w:bCs/>
          <w:szCs w:val="21"/>
          <w:highlight w:val="none"/>
        </w:rPr>
      </w:pPr>
      <w:r>
        <w:rPr>
          <w:rFonts w:hint="eastAsia" w:ascii="宋体" w:hAnsi="宋体" w:cs="宋体"/>
          <w:b/>
          <w:bCs/>
          <w:szCs w:val="21"/>
          <w:highlight w:val="none"/>
        </w:rPr>
        <w:t>资金来源：自筹资金，已落实。</w:t>
      </w:r>
    </w:p>
    <w:p w14:paraId="5D63B261">
      <w:pPr>
        <w:spacing w:line="360" w:lineRule="auto"/>
        <w:rPr>
          <w:rFonts w:ascii="宋体" w:hAnsi="宋体" w:cs="宋体"/>
          <w:b/>
          <w:bCs/>
          <w:szCs w:val="21"/>
          <w:highlight w:val="none"/>
        </w:rPr>
      </w:pPr>
      <w:r>
        <w:rPr>
          <w:rFonts w:hint="eastAsia" w:ascii="宋体" w:hAnsi="宋体" w:cs="宋体"/>
          <w:b/>
          <w:bCs/>
          <w:szCs w:val="21"/>
          <w:highlight w:val="none"/>
        </w:rPr>
        <w:t>三、招标内容、服务期限、地点及标段划分：</w:t>
      </w:r>
    </w:p>
    <w:p w14:paraId="4B52AF61">
      <w:pPr>
        <w:spacing w:line="360" w:lineRule="auto"/>
        <w:rPr>
          <w:rFonts w:ascii="宋体" w:hAnsi="宋体" w:cs="宋体"/>
          <w:szCs w:val="21"/>
          <w:highlight w:val="none"/>
        </w:rPr>
      </w:pPr>
      <w:r>
        <w:rPr>
          <w:rFonts w:hint="eastAsia" w:ascii="宋体" w:hAnsi="宋体" w:cs="宋体"/>
          <w:szCs w:val="21"/>
          <w:highlight w:val="none"/>
        </w:rPr>
        <w:t>3.1 招标内容：</w:t>
      </w:r>
    </w:p>
    <w:p w14:paraId="484B33F5">
      <w:pPr>
        <w:spacing w:line="360" w:lineRule="auto"/>
        <w:ind w:firstLine="420" w:firstLineChars="200"/>
        <w:rPr>
          <w:rFonts w:ascii="宋体" w:hAnsi="宋体" w:cs="宋体"/>
          <w:szCs w:val="21"/>
          <w:highlight w:val="none"/>
        </w:rPr>
      </w:pPr>
      <w:r>
        <w:rPr>
          <w:rFonts w:hint="eastAsia" w:ascii="宋体" w:hAnsi="宋体" w:cs="宋体"/>
          <w:szCs w:val="21"/>
          <w:highlight w:val="none"/>
        </w:rPr>
        <w:t>为中国对外贸易广州展览有限公司在广州举办的中国家博会（广州）、中国建博会（广州）和主承办的其他展览会项目提供交通安全疏导服务。具体详见招标文件及合同。</w:t>
      </w:r>
    </w:p>
    <w:p w14:paraId="3B94EC4A">
      <w:pPr>
        <w:spacing w:line="360" w:lineRule="auto"/>
        <w:outlineLvl w:val="2"/>
        <w:rPr>
          <w:rFonts w:ascii="宋体" w:hAnsi="宋体" w:cs="宋体"/>
          <w:szCs w:val="21"/>
          <w:highlight w:val="none"/>
        </w:rPr>
      </w:pPr>
      <w:r>
        <w:rPr>
          <w:rFonts w:hint="eastAsia" w:ascii="宋体" w:hAnsi="宋体" w:cs="宋体"/>
          <w:szCs w:val="21"/>
          <w:highlight w:val="none"/>
        </w:rPr>
        <w:t>3.2 服务期限、服务地点：</w:t>
      </w:r>
    </w:p>
    <w:p w14:paraId="3034B011">
      <w:pPr>
        <w:spacing w:line="360" w:lineRule="auto"/>
        <w:outlineLvl w:val="2"/>
        <w:rPr>
          <w:rFonts w:ascii="宋体" w:hAnsi="宋体" w:cs="宋体"/>
          <w:szCs w:val="21"/>
          <w:highlight w:val="none"/>
        </w:rPr>
      </w:pPr>
      <w:r>
        <w:rPr>
          <w:rFonts w:hint="eastAsia" w:ascii="宋体" w:hAnsi="宋体" w:cs="宋体"/>
          <w:szCs w:val="21"/>
          <w:highlight w:val="none"/>
        </w:rPr>
        <w:t>（1）中国家博会（广州）：</w:t>
      </w:r>
    </w:p>
    <w:p w14:paraId="026A207C">
      <w:pPr>
        <w:spacing w:line="360" w:lineRule="auto"/>
        <w:outlineLvl w:val="2"/>
        <w:rPr>
          <w:rFonts w:ascii="宋体" w:hAnsi="宋体" w:cs="宋体"/>
          <w:szCs w:val="21"/>
          <w:highlight w:val="none"/>
        </w:rPr>
      </w:pPr>
      <w:r>
        <w:rPr>
          <w:rFonts w:hint="eastAsia" w:ascii="宋体" w:hAnsi="宋体" w:cs="宋体"/>
          <w:szCs w:val="21"/>
          <w:highlight w:val="none"/>
        </w:rPr>
        <w:t>时间：2025-2027年每年3月；</w:t>
      </w:r>
    </w:p>
    <w:p w14:paraId="7EBD0D91">
      <w:pPr>
        <w:spacing w:line="360" w:lineRule="auto"/>
        <w:outlineLvl w:val="2"/>
        <w:rPr>
          <w:rFonts w:ascii="宋体" w:hAnsi="宋体" w:cs="宋体"/>
          <w:szCs w:val="21"/>
          <w:highlight w:val="none"/>
        </w:rPr>
      </w:pPr>
      <w:r>
        <w:rPr>
          <w:rFonts w:hint="eastAsia" w:ascii="宋体" w:hAnsi="宋体" w:cs="宋体"/>
          <w:szCs w:val="21"/>
          <w:highlight w:val="none"/>
        </w:rPr>
        <w:t>地点：广交会展馆、保利展馆</w:t>
      </w:r>
    </w:p>
    <w:p w14:paraId="7CEB1678">
      <w:pPr>
        <w:spacing w:line="360" w:lineRule="auto"/>
        <w:outlineLvl w:val="2"/>
        <w:rPr>
          <w:rFonts w:ascii="宋体" w:hAnsi="宋体" w:cs="宋体"/>
          <w:szCs w:val="21"/>
          <w:highlight w:val="none"/>
        </w:rPr>
      </w:pPr>
      <w:r>
        <w:rPr>
          <w:rFonts w:hint="eastAsia" w:ascii="宋体" w:hAnsi="宋体" w:cs="宋体"/>
          <w:szCs w:val="21"/>
          <w:highlight w:val="none"/>
        </w:rPr>
        <w:t>（2）中国建博会（广州）：</w:t>
      </w:r>
    </w:p>
    <w:p w14:paraId="177DC8AF">
      <w:pPr>
        <w:spacing w:line="360" w:lineRule="auto"/>
        <w:outlineLvl w:val="2"/>
        <w:rPr>
          <w:rFonts w:ascii="宋体" w:hAnsi="宋体" w:cs="宋体"/>
          <w:szCs w:val="21"/>
          <w:highlight w:val="none"/>
        </w:rPr>
      </w:pPr>
      <w:r>
        <w:rPr>
          <w:rFonts w:hint="eastAsia" w:ascii="宋体" w:hAnsi="宋体" w:cs="宋体"/>
          <w:szCs w:val="21"/>
          <w:highlight w:val="none"/>
        </w:rPr>
        <w:t>时间：2025-2027年每年7月；</w:t>
      </w:r>
    </w:p>
    <w:p w14:paraId="48056DD2">
      <w:pPr>
        <w:spacing w:line="360" w:lineRule="auto"/>
        <w:outlineLvl w:val="2"/>
        <w:rPr>
          <w:rFonts w:ascii="宋体" w:hAnsi="宋体" w:cs="宋体"/>
          <w:szCs w:val="21"/>
          <w:highlight w:val="none"/>
        </w:rPr>
      </w:pPr>
      <w:r>
        <w:rPr>
          <w:rFonts w:hint="eastAsia" w:ascii="宋体" w:hAnsi="宋体" w:cs="宋体"/>
          <w:szCs w:val="21"/>
          <w:highlight w:val="none"/>
        </w:rPr>
        <w:t>地点：广交会展馆、保利展馆</w:t>
      </w:r>
    </w:p>
    <w:p w14:paraId="60672F30">
      <w:pPr>
        <w:spacing w:line="360" w:lineRule="auto"/>
        <w:outlineLvl w:val="2"/>
        <w:rPr>
          <w:rFonts w:ascii="宋体" w:hAnsi="宋体" w:cs="宋体"/>
          <w:szCs w:val="21"/>
          <w:highlight w:val="none"/>
        </w:rPr>
      </w:pPr>
      <w:r>
        <w:rPr>
          <w:rFonts w:hint="eastAsia" w:ascii="宋体" w:hAnsi="宋体" w:cs="宋体"/>
          <w:szCs w:val="21"/>
          <w:highlight w:val="none"/>
        </w:rPr>
        <w:t>（3）其它由中国对外贸易广州展览有限公司在广州主承办的展览。</w:t>
      </w:r>
    </w:p>
    <w:p w14:paraId="7EDD6722">
      <w:pPr>
        <w:spacing w:line="360" w:lineRule="auto"/>
        <w:outlineLvl w:val="2"/>
        <w:rPr>
          <w:rFonts w:ascii="宋体" w:hAnsi="宋体" w:cs="宋体"/>
          <w:szCs w:val="21"/>
          <w:highlight w:val="none"/>
        </w:rPr>
      </w:pPr>
      <w:r>
        <w:rPr>
          <w:rFonts w:hint="eastAsia" w:ascii="宋体" w:hAnsi="宋体" w:cs="宋体"/>
          <w:szCs w:val="21"/>
          <w:highlight w:val="none"/>
        </w:rPr>
        <w:t>以上展会项目及相关时间、地点，以招标方实际提供的为准。</w:t>
      </w:r>
    </w:p>
    <w:p w14:paraId="42B4C189">
      <w:pPr>
        <w:spacing w:line="360" w:lineRule="auto"/>
        <w:rPr>
          <w:rFonts w:ascii="宋体" w:hAnsi="宋体" w:cs="宋体"/>
          <w:szCs w:val="21"/>
          <w:highlight w:val="none"/>
        </w:rPr>
      </w:pPr>
      <w:r>
        <w:rPr>
          <w:rFonts w:hint="eastAsia" w:ascii="宋体" w:hAnsi="宋体" w:cs="宋体"/>
          <w:szCs w:val="21"/>
          <w:highlight w:val="none"/>
        </w:rPr>
        <w:t>3.3 标段设置：本项目设1个标段。</w:t>
      </w:r>
    </w:p>
    <w:p w14:paraId="5CD27899">
      <w:pPr>
        <w:spacing w:line="360" w:lineRule="auto"/>
        <w:rPr>
          <w:rFonts w:ascii="宋体" w:hAnsi="宋体" w:cs="宋体"/>
          <w:szCs w:val="21"/>
          <w:highlight w:val="none"/>
        </w:rPr>
      </w:pPr>
      <w:r>
        <w:rPr>
          <w:rFonts w:hint="eastAsia" w:ascii="宋体" w:hAnsi="宋体" w:cs="宋体"/>
          <w:szCs w:val="21"/>
          <w:highlight w:val="none"/>
        </w:rPr>
        <w:t>3.4预计服务数量及最高投标限价：</w:t>
      </w:r>
    </w:p>
    <w:p w14:paraId="58CB1E5A">
      <w:pPr>
        <w:spacing w:line="360" w:lineRule="auto"/>
        <w:rPr>
          <w:rFonts w:ascii="宋体" w:hAnsi="宋体" w:cs="宋体"/>
          <w:szCs w:val="21"/>
          <w:highlight w:val="none"/>
        </w:rPr>
      </w:pPr>
      <w:r>
        <w:rPr>
          <w:rFonts w:hint="eastAsia" w:ascii="宋体" w:hAnsi="宋体" w:cs="宋体"/>
          <w:szCs w:val="21"/>
          <w:highlight w:val="none"/>
        </w:rPr>
        <w:t>3.4.1预计服务班次：</w:t>
      </w:r>
    </w:p>
    <w:p w14:paraId="08B831CA">
      <w:pPr>
        <w:spacing w:line="360" w:lineRule="auto"/>
        <w:ind w:firstLine="420" w:firstLineChars="200"/>
        <w:rPr>
          <w:rFonts w:ascii="宋体" w:hAnsi="宋体" w:cs="宋体"/>
          <w:szCs w:val="21"/>
          <w:highlight w:val="none"/>
        </w:rPr>
      </w:pPr>
      <w:r>
        <w:rPr>
          <w:rFonts w:hint="eastAsia" w:ascii="宋体" w:hAnsi="宋体" w:cs="宋体"/>
          <w:szCs w:val="21"/>
          <w:highlight w:val="none"/>
        </w:rPr>
        <w:t>每年约2424班次，三年共约7272班次（以实际为准）</w:t>
      </w:r>
    </w:p>
    <w:p w14:paraId="65AB514E">
      <w:pPr>
        <w:spacing w:line="360" w:lineRule="auto"/>
        <w:rPr>
          <w:rFonts w:ascii="宋体" w:hAnsi="宋体" w:cs="宋体"/>
          <w:szCs w:val="21"/>
          <w:highlight w:val="none"/>
        </w:rPr>
      </w:pPr>
      <w:r>
        <w:rPr>
          <w:rFonts w:hint="eastAsia" w:ascii="宋体" w:hAnsi="宋体" w:cs="宋体"/>
          <w:szCs w:val="21"/>
          <w:highlight w:val="none"/>
        </w:rPr>
        <w:t>3.4.2最高投标限价：</w:t>
      </w:r>
    </w:p>
    <w:p w14:paraId="2201FF4B">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投标单价限价：330元/班次；投标总价限价：2399760.00元（2025-2027年所有限价均为含税价）。最终按实际班次进行结算。</w:t>
      </w:r>
    </w:p>
    <w:p w14:paraId="5D36C364">
      <w:pPr>
        <w:spacing w:line="360" w:lineRule="auto"/>
        <w:rPr>
          <w:rFonts w:ascii="宋体" w:hAnsi="宋体" w:cs="宋体"/>
          <w:szCs w:val="21"/>
          <w:highlight w:val="none"/>
        </w:rPr>
      </w:pPr>
      <w:r>
        <w:rPr>
          <w:rFonts w:hint="eastAsia" w:ascii="宋体" w:hAnsi="宋体" w:cs="宋体"/>
          <w:szCs w:val="21"/>
          <w:highlight w:val="none"/>
        </w:rPr>
        <w:t>3.4.3投标人的投标总报价及单价报价均不能高于招标人公布的投标总价限价及投标单价限价。投标人的报价超出投标总价限价及投标单价限价的，则该报价人的投标文件将予以拒绝并作废标处理。投标人必须对本项目内全部内容进行报价，如有缺漏，将导致响应无效。</w:t>
      </w:r>
    </w:p>
    <w:p w14:paraId="43FC4A0F">
      <w:pPr>
        <w:spacing w:line="360" w:lineRule="auto"/>
        <w:outlineLvl w:val="1"/>
        <w:rPr>
          <w:rFonts w:ascii="宋体" w:hAnsi="宋体" w:cs="宋体"/>
          <w:b/>
          <w:bCs/>
          <w:szCs w:val="21"/>
          <w:highlight w:val="none"/>
        </w:rPr>
      </w:pPr>
      <w:r>
        <w:rPr>
          <w:rFonts w:hint="eastAsia" w:ascii="宋体" w:hAnsi="宋体" w:cs="宋体"/>
          <w:b/>
          <w:bCs/>
          <w:szCs w:val="21"/>
          <w:highlight w:val="none"/>
        </w:rPr>
        <w:t>四、投标人合格条件：</w:t>
      </w:r>
    </w:p>
    <w:p w14:paraId="59F637C2">
      <w:pPr>
        <w:pStyle w:val="6"/>
        <w:snapToGrid w:val="0"/>
        <w:spacing w:line="360" w:lineRule="auto"/>
        <w:ind w:firstLine="420" w:firstLineChars="200"/>
        <w:rPr>
          <w:rFonts w:hAnsi="宋体" w:cs="宋体"/>
          <w:szCs w:val="21"/>
          <w:highlight w:val="none"/>
        </w:rPr>
      </w:pPr>
      <w:r>
        <w:rPr>
          <w:rFonts w:hAnsi="宋体" w:cs="宋体"/>
          <w:szCs w:val="21"/>
          <w:highlight w:val="none"/>
        </w:rPr>
        <w:t xml:space="preserve">4.1 </w:t>
      </w:r>
      <w:r>
        <w:rPr>
          <w:rFonts w:hint="eastAsia" w:hAnsi="宋体" w:cs="宋体"/>
          <w:szCs w:val="21"/>
          <w:highlight w:val="none"/>
        </w:rPr>
        <w:t>投标人须是在中华人民共和国境内或境外注册的法人或其他组织或自然人，投标时提交有效的营业执照（或事业单位法人证书，或社会团体法人登记证书，或执业许可证）复印件。分支机构参与投标的，须提供总公司和分公司营业执照副本复印件，总公司出具给分支机构的唯一授权书。法定代表人（或单位负责人）为同一人或者存在控股、管理关系的不同单位，不得同时参加本采购项目投标，否则相关投标均无效。</w:t>
      </w:r>
    </w:p>
    <w:p w14:paraId="60328249">
      <w:pPr>
        <w:pStyle w:val="6"/>
        <w:snapToGrid w:val="0"/>
        <w:spacing w:line="360" w:lineRule="auto"/>
        <w:ind w:firstLine="420" w:firstLineChars="200"/>
        <w:rPr>
          <w:rFonts w:hAnsi="宋体" w:cs="宋体"/>
          <w:szCs w:val="21"/>
          <w:highlight w:val="none"/>
        </w:rPr>
      </w:pPr>
      <w:r>
        <w:rPr>
          <w:rFonts w:hint="eastAsia" w:hAnsi="宋体" w:cs="宋体"/>
          <w:szCs w:val="21"/>
          <w:highlight w:val="none"/>
        </w:rPr>
        <w:t>注：（1）若投标人为法人/负责人的分支机构，还须同时提供具有法人资格的总公司的营业执照复印件、总公司对投标人出具的唯一有效授权书原件（格式自拟）；（2）已由总公司合法授权的，总公司取得的相关资质证书和授权范围内的事项对分支机构有效，但法律法规或者行业另有规定的除外；（3）同一法人授权多个分支机构参加本项目，或该法人与其分支机构同时参加本项目，将被视为同一投标人提交多个投标方案而被否决投标。</w:t>
      </w:r>
    </w:p>
    <w:p w14:paraId="413D51D4">
      <w:pPr>
        <w:pStyle w:val="6"/>
        <w:snapToGrid w:val="0"/>
        <w:spacing w:line="360" w:lineRule="auto"/>
        <w:ind w:firstLine="420" w:firstLineChars="200"/>
        <w:outlineLvl w:val="2"/>
        <w:rPr>
          <w:rFonts w:hAnsi="宋体" w:cs="宋体"/>
          <w:szCs w:val="21"/>
          <w:highlight w:val="none"/>
        </w:rPr>
      </w:pPr>
      <w:r>
        <w:rPr>
          <w:rFonts w:hAnsi="宋体" w:cs="宋体"/>
          <w:szCs w:val="21"/>
          <w:highlight w:val="none"/>
        </w:rPr>
        <w:t xml:space="preserve">4.2 </w:t>
      </w:r>
      <w:r>
        <w:rPr>
          <w:rFonts w:hint="eastAsia" w:hAnsi="宋体" w:cs="宋体"/>
          <w:szCs w:val="21"/>
          <w:highlight w:val="none"/>
        </w:rPr>
        <w:t>信誉要求：（需按招标文件格式四提供声明函）</w:t>
      </w:r>
    </w:p>
    <w:p w14:paraId="1246558A">
      <w:pPr>
        <w:pStyle w:val="6"/>
        <w:snapToGrid w:val="0"/>
        <w:spacing w:line="360" w:lineRule="auto"/>
        <w:ind w:firstLine="420" w:firstLineChars="200"/>
        <w:rPr>
          <w:rFonts w:hAnsi="宋体" w:cs="宋体"/>
          <w:szCs w:val="21"/>
          <w:highlight w:val="none"/>
        </w:rPr>
      </w:pPr>
      <w:r>
        <w:rPr>
          <w:rFonts w:hint="eastAsia" w:hAnsi="宋体" w:cs="宋体"/>
          <w:szCs w:val="21"/>
          <w:highlight w:val="none"/>
        </w:rPr>
        <w:t>（1）投标人没有处于被责令停业的状态；没有处于被行政主管部门取消投标资格的处罚期内；没有处于财产被接管、冻结、破产的状态；自2021年1月1日以来，没有发生骗取中标、严重违约和重大项目质量等问题、自2021年1月1日以来，没有因安全生产事故被政府主管部门认定为责任单位，并受到政府部门的行政处罚等问题。</w:t>
      </w:r>
    </w:p>
    <w:p w14:paraId="5E378F93">
      <w:pPr>
        <w:pStyle w:val="6"/>
        <w:snapToGrid w:val="0"/>
        <w:spacing w:line="360" w:lineRule="auto"/>
        <w:ind w:firstLine="420" w:firstLineChars="200"/>
        <w:rPr>
          <w:rFonts w:hAnsi="宋体" w:cs="宋体"/>
          <w:szCs w:val="21"/>
          <w:highlight w:val="none"/>
        </w:rPr>
      </w:pPr>
      <w:r>
        <w:rPr>
          <w:rFonts w:hint="eastAsia" w:hAnsi="宋体" w:cs="宋体"/>
          <w:szCs w:val="21"/>
          <w:highlight w:val="none"/>
        </w:rPr>
        <w:t>（2）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招标人或采购代理机构于投标截止日当天在“信用中国”网站（www.creditchina.gov.cn）及中国政府采购网（http://www.ccgp.gov.cn/）查询结果为准，如相关失信记录已失效，投标人需提供相关证明资料；如国家有关规定调整相关网站信息查询渠道的，以最新渠道查询结果为准）。</w:t>
      </w:r>
    </w:p>
    <w:p w14:paraId="4C0F0E4B">
      <w:pPr>
        <w:pStyle w:val="6"/>
        <w:snapToGrid w:val="0"/>
        <w:spacing w:line="360" w:lineRule="auto"/>
        <w:ind w:firstLine="420" w:firstLineChars="200"/>
        <w:rPr>
          <w:rFonts w:hAnsi="宋体" w:cs="宋体"/>
          <w:szCs w:val="21"/>
          <w:highlight w:val="none"/>
        </w:rPr>
      </w:pPr>
      <w:r>
        <w:rPr>
          <w:rFonts w:hint="eastAsia" w:hAnsi="宋体" w:cs="宋体"/>
          <w:szCs w:val="21"/>
          <w:highlight w:val="none"/>
        </w:rPr>
        <w:t>（3）)投标人未被列入招标人（采购人）的供应商黑名单，未处于中国对外贸易中心集团有限公司及其在穗所属全资、控股、参股公司等企业法人单位取消投标（响应）资格期内的。</w:t>
      </w:r>
    </w:p>
    <w:p w14:paraId="7418DD63">
      <w:pPr>
        <w:pStyle w:val="6"/>
        <w:snapToGrid w:val="0"/>
        <w:spacing w:line="360" w:lineRule="auto"/>
        <w:ind w:firstLine="420" w:firstLineChars="200"/>
        <w:rPr>
          <w:rFonts w:hAnsi="宋体" w:cs="宋体"/>
          <w:szCs w:val="21"/>
          <w:highlight w:val="none"/>
        </w:rPr>
      </w:pPr>
      <w:r>
        <w:rPr>
          <w:rFonts w:hAnsi="宋体" w:cs="宋体"/>
          <w:szCs w:val="21"/>
          <w:highlight w:val="none"/>
        </w:rPr>
        <w:t xml:space="preserve">4.3 </w:t>
      </w:r>
      <w:r>
        <w:rPr>
          <w:rFonts w:hint="eastAsia" w:hAnsi="宋体" w:cs="宋体"/>
          <w:szCs w:val="21"/>
          <w:highlight w:val="none"/>
        </w:rPr>
        <w:t>其他要求（需按招标文件提供的格式提供《承诺书》）：</w:t>
      </w:r>
    </w:p>
    <w:p w14:paraId="670A2409">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（1）本项目不接受联合体投标。</w:t>
      </w:r>
    </w:p>
    <w:p w14:paraId="127D5F1A">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（2）投标人中选后不得转包。</w:t>
      </w:r>
    </w:p>
    <w:p w14:paraId="66EC624F">
      <w:pPr>
        <w:pStyle w:val="5"/>
        <w:spacing w:after="0" w:line="360" w:lineRule="auto"/>
        <w:rPr>
          <w:rFonts w:ascii="宋体" w:hAnsi="宋体" w:cs="宋体"/>
          <w:b/>
          <w:bCs/>
          <w:szCs w:val="21"/>
          <w:highlight w:val="none"/>
        </w:rPr>
      </w:pPr>
      <w:r>
        <w:rPr>
          <w:rFonts w:hint="eastAsia" w:ascii="宋体" w:hAnsi="宋体" w:cs="宋体"/>
          <w:b/>
          <w:bCs/>
          <w:szCs w:val="21"/>
          <w:highlight w:val="none"/>
        </w:rPr>
        <w:t>五、公告时间：</w:t>
      </w:r>
      <w:r>
        <w:rPr>
          <w:rFonts w:hint="eastAsia" w:ascii="宋体" w:hAnsi="宋体" w:cs="宋体"/>
          <w:b/>
          <w:bCs/>
          <w:szCs w:val="21"/>
          <w:highlight w:val="none"/>
          <w:u w:val="single"/>
        </w:rPr>
        <w:t>2024</w:t>
      </w:r>
      <w:r>
        <w:rPr>
          <w:rFonts w:hint="eastAsia" w:ascii="宋体" w:hAnsi="宋体" w:cs="宋体"/>
          <w:b/>
          <w:bCs/>
          <w:szCs w:val="21"/>
          <w:highlight w:val="none"/>
        </w:rPr>
        <w:t>年</w:t>
      </w:r>
      <w:r>
        <w:rPr>
          <w:rFonts w:hint="eastAsia" w:ascii="宋体" w:hAnsi="宋体" w:cs="宋体"/>
          <w:b/>
          <w:bCs/>
          <w:szCs w:val="21"/>
          <w:highlight w:val="none"/>
          <w:u w:val="single"/>
        </w:rPr>
        <w:t>10</w:t>
      </w:r>
      <w:r>
        <w:rPr>
          <w:rFonts w:hint="eastAsia" w:ascii="宋体" w:hAnsi="宋体" w:cs="宋体"/>
          <w:b/>
          <w:bCs/>
          <w:szCs w:val="21"/>
          <w:highlight w:val="none"/>
        </w:rPr>
        <w:t>月</w:t>
      </w:r>
      <w:r>
        <w:rPr>
          <w:rFonts w:hint="eastAsia" w:ascii="宋体" w:hAnsi="宋体" w:cs="宋体"/>
          <w:b/>
          <w:bCs/>
          <w:szCs w:val="21"/>
          <w:highlight w:val="none"/>
          <w:u w:val="single"/>
        </w:rPr>
        <w:t>18</w:t>
      </w:r>
      <w:r>
        <w:rPr>
          <w:rFonts w:hint="eastAsia" w:ascii="宋体" w:hAnsi="宋体" w:cs="宋体"/>
          <w:b/>
          <w:bCs/>
          <w:szCs w:val="21"/>
          <w:highlight w:val="none"/>
        </w:rPr>
        <w:t>日至</w:t>
      </w:r>
      <w:r>
        <w:rPr>
          <w:rFonts w:hint="eastAsia" w:ascii="宋体" w:hAnsi="宋体" w:cs="宋体"/>
          <w:b/>
          <w:bCs/>
          <w:szCs w:val="21"/>
          <w:highlight w:val="none"/>
          <w:u w:val="single"/>
        </w:rPr>
        <w:t>2024</w:t>
      </w:r>
      <w:r>
        <w:rPr>
          <w:rFonts w:hint="eastAsia" w:ascii="宋体" w:hAnsi="宋体" w:cs="宋体"/>
          <w:b/>
          <w:bCs/>
          <w:szCs w:val="21"/>
          <w:highlight w:val="none"/>
        </w:rPr>
        <w:t>年</w:t>
      </w:r>
      <w:r>
        <w:rPr>
          <w:rFonts w:hint="eastAsia" w:ascii="宋体" w:hAnsi="宋体" w:cs="宋体"/>
          <w:b/>
          <w:bCs/>
          <w:szCs w:val="21"/>
          <w:highlight w:val="none"/>
          <w:u w:val="single"/>
        </w:rPr>
        <w:t>11</w:t>
      </w:r>
      <w:r>
        <w:rPr>
          <w:rFonts w:hint="eastAsia" w:ascii="宋体" w:hAnsi="宋体" w:cs="宋体"/>
          <w:b/>
          <w:bCs/>
          <w:szCs w:val="21"/>
          <w:highlight w:val="none"/>
        </w:rPr>
        <w:t>月</w:t>
      </w:r>
      <w:r>
        <w:rPr>
          <w:rFonts w:hint="eastAsia" w:ascii="宋体" w:hAnsi="宋体" w:cs="宋体"/>
          <w:b/>
          <w:bCs/>
          <w:szCs w:val="21"/>
          <w:highlight w:val="none"/>
          <w:u w:val="single"/>
        </w:rPr>
        <w:t>7</w:t>
      </w:r>
      <w:r>
        <w:rPr>
          <w:rFonts w:hint="eastAsia" w:ascii="宋体" w:hAnsi="宋体" w:cs="宋体"/>
          <w:b/>
          <w:bCs/>
          <w:szCs w:val="21"/>
          <w:highlight w:val="none"/>
        </w:rPr>
        <w:t>日</w:t>
      </w:r>
    </w:p>
    <w:p w14:paraId="0F79EBB7">
      <w:pPr>
        <w:spacing w:line="360" w:lineRule="auto"/>
        <w:rPr>
          <w:rFonts w:ascii="宋体" w:hAnsi="宋体" w:cs="宋体"/>
          <w:b/>
          <w:bCs/>
          <w:szCs w:val="21"/>
          <w:highlight w:val="none"/>
        </w:rPr>
      </w:pPr>
      <w:r>
        <w:rPr>
          <w:rFonts w:hint="eastAsia" w:ascii="宋体" w:hAnsi="宋体" w:cs="宋体"/>
          <w:b/>
          <w:bCs/>
          <w:szCs w:val="21"/>
          <w:highlight w:val="none"/>
        </w:rPr>
        <w:t>六、招标文件获取方式、时间、地点：</w:t>
      </w:r>
    </w:p>
    <w:p w14:paraId="04CE2603">
      <w:pPr>
        <w:spacing w:line="360" w:lineRule="auto"/>
        <w:ind w:firstLine="420" w:firstLineChars="200"/>
        <w:rPr>
          <w:rFonts w:ascii="宋体" w:hAnsi="宋体" w:cs="宋体"/>
          <w:szCs w:val="21"/>
          <w:highlight w:val="none"/>
        </w:rPr>
      </w:pPr>
      <w:r>
        <w:rPr>
          <w:rFonts w:hint="eastAsia" w:ascii="宋体" w:hAnsi="宋体" w:cs="宋体"/>
          <w:szCs w:val="21"/>
          <w:highlight w:val="none"/>
        </w:rPr>
        <w:t>6.1本项目为全流程电子化招投标项目。在线注册、发售并下载招标文件，在线制作投标文件及在线开评标。凡有意购买文件的单位，请前往中招联合招标采购平台：http://www.365trade.com.cn ;免费注册。（如有疑问可拨打中招联合招标采购平台统一服务热线010-86397110进行咨询）。</w:t>
      </w:r>
    </w:p>
    <w:p w14:paraId="4F24F9CC">
      <w:pPr>
        <w:spacing w:line="360" w:lineRule="auto"/>
        <w:ind w:firstLine="420" w:firstLineChars="200"/>
        <w:rPr>
          <w:rFonts w:ascii="宋体" w:hAnsi="宋体" w:cs="宋体"/>
          <w:szCs w:val="21"/>
          <w:highlight w:val="none"/>
        </w:rPr>
      </w:pPr>
      <w:r>
        <w:rPr>
          <w:rFonts w:hint="eastAsia" w:ascii="宋体" w:hAnsi="宋体" w:cs="宋体"/>
          <w:szCs w:val="21"/>
          <w:highlight w:val="none"/>
        </w:rPr>
        <w:t>6.2请投标单位于2024年</w:t>
      </w:r>
      <w:r>
        <w:rPr>
          <w:rFonts w:hint="eastAsia" w:ascii="宋体" w:hAnsi="宋体" w:cs="宋体"/>
          <w:szCs w:val="21"/>
          <w:highlight w:val="none"/>
          <w:u w:val="single"/>
        </w:rPr>
        <w:t>10</w:t>
      </w:r>
      <w:r>
        <w:rPr>
          <w:rFonts w:hint="eastAsia" w:ascii="宋体" w:hAnsi="宋体" w:cs="宋体"/>
          <w:szCs w:val="21"/>
          <w:highlight w:val="none"/>
        </w:rPr>
        <w:t>月</w:t>
      </w:r>
      <w:r>
        <w:rPr>
          <w:rFonts w:hint="eastAsia" w:ascii="宋体" w:hAnsi="宋体" w:cs="宋体"/>
          <w:szCs w:val="21"/>
          <w:highlight w:val="none"/>
          <w:u w:val="single"/>
        </w:rPr>
        <w:t>18</w:t>
      </w:r>
      <w:r>
        <w:rPr>
          <w:rFonts w:hint="eastAsia" w:ascii="宋体" w:hAnsi="宋体" w:cs="宋体"/>
          <w:szCs w:val="21"/>
          <w:highlight w:val="none"/>
        </w:rPr>
        <w:t>日至2024年</w:t>
      </w:r>
      <w:r>
        <w:rPr>
          <w:rFonts w:hint="eastAsia" w:ascii="宋体" w:hAnsi="宋体" w:cs="宋体"/>
          <w:szCs w:val="21"/>
          <w:highlight w:val="none"/>
          <w:u w:val="single"/>
        </w:rPr>
        <w:t>10</w:t>
      </w:r>
      <w:r>
        <w:rPr>
          <w:rFonts w:hint="eastAsia" w:ascii="宋体" w:hAnsi="宋体" w:cs="宋体"/>
          <w:szCs w:val="21"/>
          <w:highlight w:val="none"/>
        </w:rPr>
        <w:t>月</w:t>
      </w:r>
      <w:r>
        <w:rPr>
          <w:rFonts w:hint="eastAsia" w:ascii="宋体" w:hAnsi="宋体" w:cs="宋体"/>
          <w:szCs w:val="21"/>
          <w:highlight w:val="none"/>
          <w:u w:val="single"/>
        </w:rPr>
        <w:t>24</w:t>
      </w:r>
      <w:r>
        <w:rPr>
          <w:rFonts w:hint="eastAsia" w:ascii="宋体" w:hAnsi="宋体" w:cs="宋体"/>
          <w:szCs w:val="21"/>
          <w:highlight w:val="none"/>
        </w:rPr>
        <w:t>日</w:t>
      </w:r>
      <w:bookmarkStart w:id="0" w:name="_GoBack"/>
      <w:bookmarkEnd w:id="0"/>
      <w:r>
        <w:rPr>
          <w:rFonts w:hint="eastAsia" w:ascii="宋体" w:hAnsi="宋体" w:cs="宋体"/>
          <w:szCs w:val="21"/>
          <w:highlight w:val="none"/>
        </w:rPr>
        <w:t>登录中招联合招标采购平台（http://www.365trade.com.cn）登记报名并下载电子标书。如未按上述要求获取招标文件的投标，招标人/招标代理机构将不接收该投标人所递交的投标文件。</w:t>
      </w:r>
    </w:p>
    <w:p w14:paraId="74278586">
      <w:pPr>
        <w:spacing w:line="360" w:lineRule="auto"/>
        <w:ind w:firstLine="420" w:firstLineChars="200"/>
        <w:outlineLvl w:val="2"/>
        <w:rPr>
          <w:rFonts w:ascii="宋体" w:hAnsi="宋体" w:cs="宋体"/>
          <w:szCs w:val="21"/>
          <w:highlight w:val="none"/>
        </w:rPr>
      </w:pPr>
      <w:r>
        <w:rPr>
          <w:rFonts w:hint="eastAsia" w:ascii="宋体" w:hAnsi="宋体" w:cs="宋体"/>
          <w:szCs w:val="21"/>
          <w:highlight w:val="none"/>
        </w:rPr>
        <w:t>6.3办理登记报名</w:t>
      </w:r>
    </w:p>
    <w:p w14:paraId="11ABA4F1">
      <w:pPr>
        <w:spacing w:line="360" w:lineRule="auto"/>
        <w:ind w:firstLine="420" w:firstLineChars="200"/>
        <w:outlineLvl w:val="2"/>
        <w:rPr>
          <w:rFonts w:ascii="宋体" w:hAnsi="宋体" w:cs="宋体"/>
          <w:szCs w:val="21"/>
          <w:highlight w:val="none"/>
        </w:rPr>
      </w:pPr>
      <w:r>
        <w:rPr>
          <w:rFonts w:hint="eastAsia" w:ascii="宋体" w:hAnsi="宋体" w:cs="宋体"/>
          <w:szCs w:val="21"/>
          <w:highlight w:val="none"/>
        </w:rPr>
        <w:t>6.3.1投标人在投标文件递交截止时间前须在中招联合招标采购平台注册企业账号并根据平台提示完善企业信息。</w:t>
      </w:r>
    </w:p>
    <w:p w14:paraId="07110057">
      <w:pPr>
        <w:spacing w:line="360" w:lineRule="auto"/>
        <w:ind w:firstLine="420" w:firstLineChars="200"/>
        <w:outlineLvl w:val="2"/>
        <w:rPr>
          <w:rFonts w:ascii="宋体" w:hAnsi="宋体" w:cs="宋体"/>
          <w:szCs w:val="21"/>
          <w:highlight w:val="none"/>
        </w:rPr>
      </w:pPr>
      <w:r>
        <w:rPr>
          <w:rFonts w:hint="eastAsia" w:ascii="宋体" w:hAnsi="宋体" w:cs="宋体"/>
          <w:szCs w:val="21"/>
          <w:highlight w:val="none"/>
        </w:rPr>
        <w:t>6.3.2投标人办理投标登记手续时，须上传下列相关资料扫描件并盖公章：</w:t>
      </w:r>
    </w:p>
    <w:p w14:paraId="4A0CC90E">
      <w:pPr>
        <w:spacing w:line="360" w:lineRule="auto"/>
        <w:ind w:firstLine="420" w:firstLineChars="200"/>
        <w:rPr>
          <w:rFonts w:ascii="宋体" w:hAnsi="宋体" w:cs="宋体"/>
          <w:szCs w:val="21"/>
          <w:highlight w:val="none"/>
        </w:rPr>
      </w:pPr>
      <w:r>
        <w:rPr>
          <w:rFonts w:hint="eastAsia" w:ascii="宋体" w:hAnsi="宋体" w:cs="宋体"/>
          <w:szCs w:val="21"/>
          <w:highlight w:val="none"/>
        </w:rPr>
        <w:t>(1)营业执照证书复印件加盖公章；</w:t>
      </w:r>
    </w:p>
    <w:p w14:paraId="102DFB36">
      <w:pPr>
        <w:spacing w:line="360" w:lineRule="auto"/>
        <w:ind w:firstLine="420" w:firstLineChars="200"/>
        <w:rPr>
          <w:rFonts w:ascii="宋体" w:hAnsi="宋体" w:cs="宋体"/>
          <w:szCs w:val="21"/>
          <w:highlight w:val="none"/>
        </w:rPr>
      </w:pPr>
      <w:r>
        <w:rPr>
          <w:rFonts w:hint="eastAsia" w:ascii="宋体" w:hAnsi="宋体" w:cs="宋体"/>
          <w:szCs w:val="21"/>
          <w:highlight w:val="none"/>
        </w:rPr>
        <w:t>(2)法定代表人资格证明书原件；</w:t>
      </w:r>
    </w:p>
    <w:p w14:paraId="43502216">
      <w:pPr>
        <w:spacing w:line="360" w:lineRule="auto"/>
        <w:ind w:firstLine="420" w:firstLineChars="200"/>
        <w:rPr>
          <w:rFonts w:ascii="宋体" w:hAnsi="宋体" w:cs="宋体"/>
          <w:szCs w:val="21"/>
          <w:highlight w:val="none"/>
        </w:rPr>
      </w:pPr>
      <w:r>
        <w:rPr>
          <w:rFonts w:hint="eastAsia" w:ascii="宋体" w:hAnsi="宋体" w:cs="宋体"/>
          <w:szCs w:val="21"/>
          <w:highlight w:val="none"/>
        </w:rPr>
        <w:t>(3)法定代表人授权书原件（含法定代表人和被授权人身份证复印件）；</w:t>
      </w:r>
    </w:p>
    <w:p w14:paraId="587D7DC1">
      <w:pPr>
        <w:spacing w:line="360" w:lineRule="auto"/>
        <w:ind w:firstLine="420" w:firstLineChars="200"/>
        <w:rPr>
          <w:rFonts w:ascii="宋体" w:hAnsi="宋体" w:cs="宋体"/>
          <w:szCs w:val="21"/>
          <w:highlight w:val="none"/>
        </w:rPr>
      </w:pPr>
      <w:r>
        <w:rPr>
          <w:rFonts w:hint="eastAsia" w:ascii="宋体" w:hAnsi="宋体" w:cs="宋体"/>
          <w:szCs w:val="21"/>
          <w:highlight w:val="none"/>
        </w:rPr>
        <w:t>(4)《投标登记申请表》原件；</w:t>
      </w:r>
    </w:p>
    <w:p w14:paraId="0DC8541E">
      <w:pPr>
        <w:pStyle w:val="3"/>
        <w:ind w:firstLineChars="200"/>
        <w:jc w:val="both"/>
        <w:rPr>
          <w:rFonts w:ascii="宋体" w:hAnsi="宋体" w:cs="宋体"/>
          <w:szCs w:val="21"/>
          <w:highlight w:val="none"/>
        </w:rPr>
      </w:pPr>
      <w:r>
        <w:rPr>
          <w:rFonts w:hint="eastAsia" w:ascii="宋体" w:hAnsi="宋体" w:cs="宋体"/>
          <w:szCs w:val="21"/>
          <w:highlight w:val="none"/>
        </w:rPr>
        <w:t>(5)标书费转账凭证。</w:t>
      </w:r>
    </w:p>
    <w:p w14:paraId="37541794">
      <w:pPr>
        <w:pStyle w:val="3"/>
        <w:ind w:firstLineChars="200"/>
        <w:jc w:val="both"/>
        <w:rPr>
          <w:rFonts w:ascii="宋体" w:hAnsi="宋体" w:cs="宋体"/>
          <w:szCs w:val="21"/>
          <w:highlight w:val="none"/>
        </w:rPr>
      </w:pPr>
      <w:r>
        <w:rPr>
          <w:rFonts w:hint="eastAsia" w:ascii="宋体" w:hAnsi="宋体" w:cs="宋体"/>
          <w:szCs w:val="21"/>
          <w:highlight w:val="none"/>
        </w:rPr>
        <w:t>6.3.3办理CA证书</w:t>
      </w:r>
    </w:p>
    <w:p w14:paraId="1AC31A21">
      <w:pPr>
        <w:pStyle w:val="3"/>
        <w:ind w:firstLineChars="200"/>
        <w:jc w:val="both"/>
        <w:rPr>
          <w:rFonts w:ascii="宋体" w:hAnsi="宋体" w:cs="宋体"/>
          <w:szCs w:val="21"/>
          <w:highlight w:val="none"/>
        </w:rPr>
      </w:pPr>
      <w:r>
        <w:rPr>
          <w:rFonts w:hint="eastAsia" w:ascii="宋体" w:hAnsi="宋体" w:cs="宋体"/>
          <w:szCs w:val="21"/>
          <w:highlight w:val="none"/>
        </w:rPr>
        <w:t>（1）购标人应在招标文件购买完成后尽快与中招联合招标采购平台: http://www.365trade.com.cn;网站联系办理CA密钥的购买事宜，以免延误投标。已办理北京CA公司签章及法人签章，且数字证书在有效期内的单位不需重复办理。广东地区项目可以微信搜索“粤企签”办理移动扫码CA，已办理且数字证书在有效期内的单位不需重复办理。</w:t>
      </w:r>
    </w:p>
    <w:p w14:paraId="5918E0ED">
      <w:pPr>
        <w:pStyle w:val="3"/>
        <w:ind w:firstLineChars="200"/>
        <w:jc w:val="both"/>
        <w:rPr>
          <w:rFonts w:ascii="宋体" w:hAnsi="宋体" w:cs="宋体"/>
          <w:szCs w:val="21"/>
          <w:highlight w:val="none"/>
        </w:rPr>
      </w:pPr>
      <w:r>
        <w:rPr>
          <w:rFonts w:hint="eastAsia" w:ascii="宋体" w:hAnsi="宋体" w:cs="宋体"/>
          <w:szCs w:val="21"/>
          <w:highlight w:val="none"/>
        </w:rPr>
        <w:t>（2）CA办理完成后，登陆中招联合招标采购平台，下载“环境检测工具”，安装“投标文件编辑工具”打开招标文件，并按照提示进行逐步填写，生成投标文件，投标文件编辑完成后进行上传。</w:t>
      </w:r>
    </w:p>
    <w:p w14:paraId="7D1511A8">
      <w:pPr>
        <w:pStyle w:val="3"/>
        <w:ind w:firstLineChars="200"/>
        <w:jc w:val="both"/>
        <w:rPr>
          <w:rFonts w:ascii="宋体" w:hAnsi="宋体" w:cs="宋体"/>
          <w:szCs w:val="21"/>
          <w:highlight w:val="none"/>
        </w:rPr>
      </w:pPr>
      <w:r>
        <w:rPr>
          <w:rFonts w:hint="eastAsia" w:ascii="宋体" w:hAnsi="宋体" w:cs="宋体"/>
          <w:szCs w:val="21"/>
          <w:highlight w:val="none"/>
        </w:rPr>
        <w:t>温馨提醒：已办理CA证书的投标人请在投标截止时间前确认CA证书的有效期，以免由于CA证书过期造成无法正常递交投标文件等问题。</w:t>
      </w:r>
    </w:p>
    <w:p w14:paraId="6C7263AB">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6.4招标文件售价：招标文件每套售价300元（人民币），平台服务费由平台收取，标书款支付方式网上支付，不接受现金。</w:t>
      </w:r>
    </w:p>
    <w:p w14:paraId="3D06561F">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开户人：广州珠江监理咨询集团有限公司</w:t>
      </w:r>
    </w:p>
    <w:p w14:paraId="6056E5F4">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开户银行：建行广州帝景大厦支行</w:t>
      </w:r>
    </w:p>
    <w:p w14:paraId="1C0CD079">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帐号：4400 1491 2040 5300 1534</w:t>
      </w:r>
    </w:p>
    <w:p w14:paraId="4591D269">
      <w:pPr>
        <w:spacing w:line="360" w:lineRule="auto"/>
        <w:ind w:firstLine="420" w:firstLineChars="200"/>
        <w:rPr>
          <w:rFonts w:ascii="宋体" w:hAnsi="宋体" w:cs="宋体"/>
          <w:b/>
          <w:bCs/>
          <w:szCs w:val="21"/>
          <w:highlight w:val="none"/>
        </w:rPr>
      </w:pPr>
      <w:r>
        <w:rPr>
          <w:rFonts w:hint="eastAsia" w:ascii="宋体" w:hAnsi="宋体" w:cs="宋体"/>
          <w:szCs w:val="21"/>
          <w:highlight w:val="none"/>
          <w:u w:val="single"/>
        </w:rPr>
        <w:t>备注：投标人名称+××项目标书费</w:t>
      </w:r>
    </w:p>
    <w:p w14:paraId="0B13235D">
      <w:pPr>
        <w:pStyle w:val="3"/>
        <w:ind w:firstLine="422" w:firstLineChars="200"/>
        <w:jc w:val="both"/>
        <w:rPr>
          <w:rFonts w:ascii="宋体" w:hAnsi="宋体" w:cs="宋体"/>
          <w:highlight w:val="none"/>
        </w:rPr>
      </w:pPr>
      <w:r>
        <w:rPr>
          <w:rFonts w:hint="eastAsia" w:ascii="宋体" w:hAnsi="宋体" w:cs="宋体"/>
          <w:b/>
          <w:bCs/>
          <w:szCs w:val="21"/>
          <w:highlight w:val="none"/>
        </w:rPr>
        <w:t>注：招标代理机构只开具对应金额电子普票；转账成功后，须提供转账凭证扫描件发至招标代理机构邮箱：ZB83492175@163.com。平台服务费由平台收取，由平台开具对应金额发票。</w:t>
      </w:r>
    </w:p>
    <w:p w14:paraId="5C8B0F2C">
      <w:pPr>
        <w:pStyle w:val="5"/>
        <w:spacing w:after="0" w:line="360" w:lineRule="auto"/>
        <w:ind w:firstLine="420" w:firstLineChars="200"/>
        <w:rPr>
          <w:rFonts w:ascii="宋体" w:hAnsi="宋体" w:cs="宋体"/>
          <w:szCs w:val="21"/>
          <w:highlight w:val="none"/>
        </w:rPr>
      </w:pPr>
      <w:r>
        <w:rPr>
          <w:rFonts w:hint="eastAsia" w:ascii="宋体" w:hAnsi="宋体" w:cs="宋体"/>
          <w:szCs w:val="21"/>
          <w:highlight w:val="none"/>
        </w:rPr>
        <w:t>6.5 在规定的投标登记期间，如某标段投标登记的申请人不足3名时，招标人依法有权对该标段：</w:t>
      </w:r>
    </w:p>
    <w:p w14:paraId="06A662F0">
      <w:pPr>
        <w:spacing w:line="360" w:lineRule="auto"/>
        <w:ind w:firstLine="420" w:firstLineChars="200"/>
        <w:rPr>
          <w:rFonts w:ascii="宋体" w:hAnsi="宋体" w:cs="宋体"/>
          <w:szCs w:val="21"/>
          <w:highlight w:val="none"/>
        </w:rPr>
      </w:pPr>
      <w:r>
        <w:rPr>
          <w:rFonts w:hint="eastAsia" w:ascii="宋体" w:hAnsi="宋体" w:cs="宋体"/>
          <w:szCs w:val="21"/>
          <w:highlight w:val="none"/>
        </w:rPr>
        <w:t>（1）发布公告延长接受投标登记时间。在延期投标登记时间内，已投标登记申请人的资料仍有效并可自行补充资料，未投标登记的申请人可根据公告的约定参与投标登记。</w:t>
      </w:r>
    </w:p>
    <w:p w14:paraId="72E1A28E">
      <w:pPr>
        <w:spacing w:line="360" w:lineRule="auto"/>
        <w:ind w:firstLine="420" w:firstLineChars="200"/>
        <w:rPr>
          <w:rFonts w:ascii="宋体" w:hAnsi="宋体" w:cs="宋体"/>
          <w:szCs w:val="21"/>
          <w:highlight w:val="none"/>
        </w:rPr>
      </w:pPr>
      <w:r>
        <w:rPr>
          <w:rFonts w:hint="eastAsia" w:ascii="宋体" w:hAnsi="宋体" w:cs="宋体"/>
          <w:szCs w:val="21"/>
          <w:highlight w:val="none"/>
        </w:rPr>
        <w:t>（2）依法重新招标。</w:t>
      </w:r>
    </w:p>
    <w:p w14:paraId="4594C3B7">
      <w:pPr>
        <w:spacing w:line="360" w:lineRule="auto"/>
        <w:ind w:firstLine="420" w:firstLineChars="200"/>
        <w:rPr>
          <w:rFonts w:ascii="宋体" w:hAnsi="宋体" w:cs="宋体"/>
          <w:szCs w:val="21"/>
          <w:highlight w:val="none"/>
        </w:rPr>
      </w:pPr>
      <w:r>
        <w:rPr>
          <w:rFonts w:hint="eastAsia" w:ascii="宋体" w:hAnsi="宋体" w:cs="宋体"/>
          <w:szCs w:val="21"/>
          <w:highlight w:val="none"/>
        </w:rPr>
        <w:t>6.6 递交投标文件截止时间与开标时间是否有变化，请密切留意招标答疑中的相关信息。递交投标文件截止时间后，开标时间因故推迟的，相关评标信息仍以原递交投标文件截止时间的信息为准。</w:t>
      </w:r>
    </w:p>
    <w:p w14:paraId="7A5081D9">
      <w:pPr>
        <w:pStyle w:val="5"/>
        <w:spacing w:after="0" w:line="360" w:lineRule="auto"/>
        <w:ind w:firstLine="420" w:firstLineChars="200"/>
        <w:outlineLvl w:val="2"/>
        <w:rPr>
          <w:rFonts w:ascii="宋体" w:hAnsi="宋体" w:cs="宋体"/>
          <w:szCs w:val="21"/>
          <w:highlight w:val="none"/>
        </w:rPr>
      </w:pPr>
      <w:r>
        <w:rPr>
          <w:rFonts w:hint="eastAsia" w:ascii="宋体" w:hAnsi="宋体" w:cs="宋体"/>
          <w:szCs w:val="21"/>
          <w:highlight w:val="none"/>
        </w:rPr>
        <w:t>6.7 本项目招标具体时间及地点详见招标公告及招标文件。</w:t>
      </w:r>
    </w:p>
    <w:p w14:paraId="0A3D9E90">
      <w:pPr>
        <w:pStyle w:val="5"/>
        <w:spacing w:after="0" w:line="360" w:lineRule="auto"/>
        <w:ind w:firstLine="420" w:firstLineChars="200"/>
        <w:rPr>
          <w:rFonts w:ascii="宋体" w:hAnsi="宋体" w:cs="宋体"/>
          <w:szCs w:val="21"/>
          <w:highlight w:val="none"/>
        </w:rPr>
      </w:pPr>
      <w:r>
        <w:rPr>
          <w:rFonts w:hint="eastAsia" w:ascii="宋体" w:hAnsi="宋体" w:cs="宋体"/>
          <w:szCs w:val="21"/>
          <w:highlight w:val="none"/>
        </w:rPr>
        <w:t>6.8 有兴趣且符合本公告第四条投标人资格要求的投标人，必须按本公告附件二格式的要求编写并提交《投标登记申请表》方可登记，投标登记所提供的资料必须真实完整，如被发现有任何虚假、隐瞒情况者，经招标监督部门核实，其投标资格将被取消。</w:t>
      </w:r>
    </w:p>
    <w:p w14:paraId="08B3851B">
      <w:pPr>
        <w:pStyle w:val="5"/>
        <w:spacing w:after="0" w:line="360" w:lineRule="auto"/>
        <w:rPr>
          <w:rFonts w:ascii="宋体" w:hAnsi="宋体" w:cs="宋体"/>
          <w:b/>
          <w:bCs/>
          <w:szCs w:val="21"/>
          <w:highlight w:val="none"/>
        </w:rPr>
      </w:pPr>
      <w:r>
        <w:rPr>
          <w:rFonts w:hint="eastAsia" w:ascii="宋体" w:hAnsi="宋体" w:cs="宋体"/>
          <w:b/>
          <w:bCs/>
          <w:szCs w:val="21"/>
          <w:highlight w:val="none"/>
        </w:rPr>
        <w:t>七、递交投标文件截止时间：2024年</w:t>
      </w:r>
      <w:r>
        <w:rPr>
          <w:rFonts w:hint="eastAsia" w:ascii="宋体" w:hAnsi="宋体" w:cs="宋体"/>
          <w:b/>
          <w:bCs/>
          <w:szCs w:val="21"/>
          <w:highlight w:val="none"/>
          <w:u w:val="single"/>
        </w:rPr>
        <w:t>11</w:t>
      </w:r>
      <w:r>
        <w:rPr>
          <w:rFonts w:hint="eastAsia" w:ascii="宋体" w:hAnsi="宋体" w:cs="宋体"/>
          <w:b/>
          <w:bCs/>
          <w:szCs w:val="21"/>
          <w:highlight w:val="none"/>
        </w:rPr>
        <w:t>月</w:t>
      </w:r>
      <w:r>
        <w:rPr>
          <w:rFonts w:hint="eastAsia" w:ascii="宋体" w:hAnsi="宋体" w:cs="宋体"/>
          <w:b/>
          <w:bCs/>
          <w:szCs w:val="21"/>
          <w:highlight w:val="none"/>
          <w:u w:val="single"/>
        </w:rPr>
        <w:t>7</w:t>
      </w:r>
      <w:r>
        <w:rPr>
          <w:rFonts w:hint="eastAsia" w:ascii="宋体" w:hAnsi="宋体" w:cs="宋体"/>
          <w:b/>
          <w:bCs/>
          <w:szCs w:val="21"/>
          <w:highlight w:val="none"/>
        </w:rPr>
        <w:t>日</w:t>
      </w:r>
      <w:r>
        <w:rPr>
          <w:rFonts w:hint="eastAsia" w:ascii="宋体" w:hAnsi="宋体" w:cs="宋体"/>
          <w:b/>
          <w:bCs/>
          <w:szCs w:val="21"/>
          <w:highlight w:val="none"/>
          <w:u w:val="single"/>
        </w:rPr>
        <w:t>10</w:t>
      </w:r>
      <w:r>
        <w:rPr>
          <w:rFonts w:hint="eastAsia" w:ascii="宋体" w:hAnsi="宋体" w:cs="宋体"/>
          <w:b/>
          <w:bCs/>
          <w:szCs w:val="21"/>
          <w:highlight w:val="none"/>
        </w:rPr>
        <w:t>时</w:t>
      </w:r>
      <w:r>
        <w:rPr>
          <w:rFonts w:hint="eastAsia" w:ascii="宋体" w:hAnsi="宋体" w:cs="宋体"/>
          <w:b/>
          <w:bCs/>
          <w:szCs w:val="21"/>
          <w:highlight w:val="none"/>
          <w:u w:val="single"/>
        </w:rPr>
        <w:t>00</w:t>
      </w:r>
      <w:r>
        <w:rPr>
          <w:rFonts w:hint="eastAsia" w:ascii="宋体" w:hAnsi="宋体" w:cs="宋体"/>
          <w:b/>
          <w:bCs/>
          <w:szCs w:val="21"/>
          <w:highlight w:val="none"/>
        </w:rPr>
        <w:t>分（北京时间）</w:t>
      </w:r>
    </w:p>
    <w:p w14:paraId="3822385F">
      <w:pPr>
        <w:spacing w:line="360" w:lineRule="auto"/>
        <w:ind w:firstLine="420" w:firstLineChars="200"/>
        <w:rPr>
          <w:rFonts w:ascii="宋体" w:hAnsi="宋体" w:cs="宋体"/>
          <w:szCs w:val="21"/>
          <w:highlight w:val="none"/>
        </w:rPr>
      </w:pPr>
      <w:r>
        <w:rPr>
          <w:rFonts w:hint="eastAsia" w:ascii="宋体" w:hAnsi="宋体" w:cs="宋体"/>
          <w:szCs w:val="21"/>
          <w:highlight w:val="none"/>
        </w:rPr>
        <w:t>7.1 投标文件递交方式：本次采购活动以中招联合招标采购平台流程和数据电文形式的投标文件为准。到规定截止时间，投标单位未在中招联合招标采购平台上传电子投标文件，视为放弃投标。逾期上传或者未上传至中招联合招标采购平台的投标文件，招标人不予受理。</w:t>
      </w:r>
    </w:p>
    <w:p w14:paraId="20830D5A">
      <w:pPr>
        <w:spacing w:line="360" w:lineRule="auto"/>
        <w:ind w:firstLine="420" w:firstLineChars="200"/>
        <w:rPr>
          <w:rFonts w:ascii="宋体" w:hAnsi="宋体" w:cs="宋体"/>
          <w:szCs w:val="21"/>
          <w:highlight w:val="none"/>
        </w:rPr>
      </w:pPr>
      <w:r>
        <w:rPr>
          <w:rFonts w:hint="eastAsia" w:ascii="宋体" w:hAnsi="宋体" w:cs="宋体"/>
          <w:szCs w:val="21"/>
          <w:highlight w:val="none"/>
        </w:rPr>
        <w:t>7.2投标文件递交地址：中招联合招标采购平台。</w:t>
      </w:r>
    </w:p>
    <w:p w14:paraId="602CC92A">
      <w:pPr>
        <w:spacing w:line="360" w:lineRule="auto"/>
        <w:outlineLvl w:val="1"/>
        <w:rPr>
          <w:rFonts w:ascii="宋体" w:hAnsi="宋体" w:cs="宋体"/>
          <w:b/>
          <w:bCs/>
          <w:szCs w:val="21"/>
          <w:highlight w:val="none"/>
        </w:rPr>
      </w:pPr>
      <w:r>
        <w:rPr>
          <w:rFonts w:hint="eastAsia" w:ascii="宋体" w:hAnsi="宋体" w:cs="宋体"/>
          <w:b/>
          <w:bCs/>
          <w:szCs w:val="21"/>
          <w:highlight w:val="none"/>
        </w:rPr>
        <w:t>八、投标文件的开启</w:t>
      </w:r>
    </w:p>
    <w:p w14:paraId="5A51EC74">
      <w:pPr>
        <w:spacing w:line="360" w:lineRule="auto"/>
        <w:ind w:firstLine="420" w:firstLineChars="200"/>
        <w:rPr>
          <w:rFonts w:ascii="宋体" w:hAnsi="宋体" w:cs="宋体"/>
          <w:szCs w:val="21"/>
          <w:highlight w:val="none"/>
        </w:rPr>
      </w:pPr>
      <w:r>
        <w:rPr>
          <w:rFonts w:hint="eastAsia" w:ascii="宋体" w:hAnsi="宋体" w:cs="宋体"/>
          <w:szCs w:val="21"/>
          <w:highlight w:val="none"/>
        </w:rPr>
        <w:t>8.1投标文件解密时间：2024年11月7日上午10时00分至10时30分。逾时解密的投标文件将被确认为无效投标。投标单位在提交投标文件前，应按照招标文件规定提交投标保证金。</w:t>
      </w:r>
    </w:p>
    <w:p w14:paraId="58D3AD6E">
      <w:pPr>
        <w:spacing w:line="360" w:lineRule="auto"/>
        <w:ind w:firstLine="420" w:firstLineChars="200"/>
        <w:rPr>
          <w:rFonts w:ascii="宋体" w:hAnsi="宋体" w:cs="宋体"/>
          <w:highlight w:val="none"/>
        </w:rPr>
      </w:pPr>
      <w:r>
        <w:rPr>
          <w:rFonts w:hint="eastAsia" w:ascii="宋体" w:hAnsi="宋体" w:cs="宋体"/>
          <w:highlight w:val="none"/>
        </w:rPr>
        <w:t>8.2 开标地址：</w:t>
      </w:r>
      <w:r>
        <w:rPr>
          <w:rFonts w:hint="eastAsia" w:ascii="宋体" w:hAnsi="宋体" w:cs="宋体"/>
          <w:szCs w:val="21"/>
          <w:highlight w:val="none"/>
        </w:rPr>
        <w:t>广东省广州市越秀区永泰路52号金福楼202B房。开标时，请投标人准时登录中招联合电子招标采购平台观看开标流程并查看开标结果。</w:t>
      </w:r>
    </w:p>
    <w:p w14:paraId="2BAC17CE">
      <w:pPr>
        <w:spacing w:line="360" w:lineRule="auto"/>
        <w:rPr>
          <w:rFonts w:ascii="宋体" w:hAnsi="宋体" w:cs="宋体"/>
          <w:b/>
          <w:bCs/>
          <w:szCs w:val="21"/>
          <w:highlight w:val="none"/>
        </w:rPr>
      </w:pPr>
      <w:r>
        <w:rPr>
          <w:rFonts w:hint="eastAsia" w:ascii="宋体" w:hAnsi="宋体" w:cs="宋体"/>
          <w:b/>
          <w:bCs/>
          <w:szCs w:val="21"/>
          <w:highlight w:val="none"/>
        </w:rPr>
        <w:t>九、本项目招标公告将在以下网站发布：中招联合招标采购平台（http://www.365trade.com.cn）、广州珠江监理咨询集团有限公司网站（http://www.zjjl.cn/）、中国招标投标公共服务平台（http://www.cebpubservice.com）和中国对外贸易广州展览有限公司网站（https://www.cfte.com）。本公告的修改、补充在广州珠江监理咨询集团有限公司网站发布，如有不一致之处，以中招联合招标采购平台的为准。</w:t>
      </w:r>
    </w:p>
    <w:p w14:paraId="28E44EFB">
      <w:pPr>
        <w:spacing w:line="360" w:lineRule="auto"/>
        <w:outlineLvl w:val="1"/>
        <w:rPr>
          <w:rFonts w:ascii="宋体" w:hAnsi="宋体" w:cs="宋体"/>
          <w:b/>
          <w:bCs/>
          <w:szCs w:val="21"/>
          <w:highlight w:val="none"/>
        </w:rPr>
      </w:pPr>
      <w:r>
        <w:rPr>
          <w:rFonts w:hint="eastAsia" w:ascii="宋体" w:hAnsi="宋体" w:cs="宋体"/>
          <w:b/>
          <w:bCs/>
          <w:szCs w:val="21"/>
          <w:highlight w:val="none"/>
        </w:rPr>
        <w:t>十、联系方式</w:t>
      </w:r>
    </w:p>
    <w:p w14:paraId="2E20C277">
      <w:pPr>
        <w:spacing w:line="360" w:lineRule="auto"/>
        <w:ind w:firstLine="420" w:firstLineChars="200"/>
        <w:outlineLvl w:val="2"/>
        <w:rPr>
          <w:rFonts w:ascii="宋体" w:hAnsi="宋体" w:cs="宋体"/>
          <w:szCs w:val="21"/>
          <w:highlight w:val="none"/>
        </w:rPr>
      </w:pPr>
      <w:r>
        <w:rPr>
          <w:rFonts w:hint="eastAsia" w:ascii="宋体" w:hAnsi="宋体" w:cs="宋体"/>
          <w:szCs w:val="21"/>
          <w:highlight w:val="none"/>
        </w:rPr>
        <w:t>（一）招标代理机构：广州珠江监理咨询集团有限公司</w:t>
      </w:r>
    </w:p>
    <w:p w14:paraId="221627A1">
      <w:pPr>
        <w:spacing w:line="360" w:lineRule="auto"/>
        <w:ind w:firstLine="420" w:firstLineChars="200"/>
        <w:rPr>
          <w:rFonts w:ascii="宋体" w:hAnsi="宋体" w:cs="宋体"/>
          <w:szCs w:val="21"/>
          <w:highlight w:val="none"/>
        </w:rPr>
      </w:pPr>
      <w:r>
        <w:rPr>
          <w:rFonts w:hint="eastAsia" w:ascii="宋体" w:hAnsi="宋体" w:cs="宋体"/>
          <w:szCs w:val="21"/>
          <w:highlight w:val="none"/>
        </w:rPr>
        <w:t>地址：广州市越秀区永泰路52号金福楼B202房</w:t>
      </w:r>
    </w:p>
    <w:p w14:paraId="45364062">
      <w:pPr>
        <w:spacing w:line="360" w:lineRule="auto"/>
        <w:ind w:firstLine="420" w:firstLineChars="200"/>
        <w:rPr>
          <w:rFonts w:ascii="宋体" w:hAnsi="宋体" w:cs="宋体"/>
          <w:szCs w:val="21"/>
          <w:highlight w:val="none"/>
        </w:rPr>
      </w:pPr>
      <w:r>
        <w:rPr>
          <w:rFonts w:hint="eastAsia" w:ascii="宋体" w:hAnsi="宋体" w:cs="宋体"/>
          <w:szCs w:val="21"/>
          <w:highlight w:val="none"/>
        </w:rPr>
        <w:t>联系人：许工</w:t>
      </w:r>
    </w:p>
    <w:p w14:paraId="691FC76D">
      <w:pPr>
        <w:spacing w:line="360" w:lineRule="auto"/>
        <w:ind w:firstLine="420" w:firstLineChars="200"/>
        <w:rPr>
          <w:rFonts w:ascii="宋体" w:hAnsi="宋体" w:cs="宋体"/>
          <w:szCs w:val="21"/>
          <w:highlight w:val="none"/>
        </w:rPr>
      </w:pPr>
      <w:r>
        <w:rPr>
          <w:rFonts w:hint="eastAsia" w:ascii="宋体" w:hAnsi="宋体" w:cs="宋体"/>
          <w:szCs w:val="21"/>
          <w:highlight w:val="none"/>
        </w:rPr>
        <w:t>联系电话：020-83492175</w:t>
      </w:r>
    </w:p>
    <w:p w14:paraId="25C2D8B7">
      <w:pPr>
        <w:spacing w:line="360" w:lineRule="auto"/>
        <w:ind w:firstLine="420" w:firstLineChars="200"/>
        <w:outlineLvl w:val="2"/>
        <w:rPr>
          <w:rFonts w:ascii="宋体" w:hAnsi="宋体" w:cs="宋体"/>
          <w:szCs w:val="21"/>
          <w:highlight w:val="none"/>
        </w:rPr>
      </w:pPr>
      <w:r>
        <w:rPr>
          <w:rFonts w:hint="eastAsia" w:ascii="宋体" w:hAnsi="宋体" w:cs="宋体"/>
          <w:szCs w:val="21"/>
          <w:highlight w:val="none"/>
        </w:rPr>
        <w:t>（二）招标人：中国对外贸易广州展览有限公司</w:t>
      </w:r>
    </w:p>
    <w:p w14:paraId="7B9F608F">
      <w:pPr>
        <w:spacing w:line="360" w:lineRule="auto"/>
        <w:ind w:firstLine="420" w:firstLineChars="200"/>
        <w:rPr>
          <w:rFonts w:ascii="宋体" w:hAnsi="宋体" w:cs="宋体"/>
          <w:szCs w:val="21"/>
          <w:highlight w:val="none"/>
        </w:rPr>
      </w:pPr>
      <w:r>
        <w:rPr>
          <w:rFonts w:hint="eastAsia" w:ascii="宋体" w:hAnsi="宋体" w:cs="宋体"/>
          <w:szCs w:val="21"/>
          <w:highlight w:val="none"/>
        </w:rPr>
        <w:t>地址：广州市海珠区新港东路980号广交会展馆</w:t>
      </w:r>
    </w:p>
    <w:p w14:paraId="51489577">
      <w:pPr>
        <w:spacing w:line="360" w:lineRule="auto"/>
        <w:ind w:firstLine="420" w:firstLineChars="200"/>
        <w:rPr>
          <w:rFonts w:ascii="宋体" w:hAnsi="宋体" w:cs="宋体"/>
          <w:szCs w:val="21"/>
          <w:highlight w:val="none"/>
        </w:rPr>
      </w:pPr>
      <w:r>
        <w:rPr>
          <w:rFonts w:hint="eastAsia" w:ascii="宋体" w:hAnsi="宋体" w:cs="宋体"/>
          <w:szCs w:val="21"/>
          <w:highlight w:val="none"/>
        </w:rPr>
        <w:t>联系人：万先生</w:t>
      </w:r>
    </w:p>
    <w:p w14:paraId="74E372A3">
      <w:pPr>
        <w:spacing w:line="360" w:lineRule="auto"/>
        <w:ind w:firstLine="420" w:firstLineChars="200"/>
        <w:rPr>
          <w:rFonts w:ascii="宋体" w:hAnsi="宋体" w:cs="宋体"/>
          <w:szCs w:val="21"/>
          <w:highlight w:val="none"/>
        </w:rPr>
      </w:pPr>
      <w:r>
        <w:rPr>
          <w:rFonts w:hint="eastAsia" w:ascii="宋体" w:hAnsi="宋体" w:cs="宋体"/>
          <w:szCs w:val="21"/>
          <w:highlight w:val="none"/>
        </w:rPr>
        <w:t>联系电话：020-89128369</w:t>
      </w:r>
    </w:p>
    <w:p w14:paraId="35477071">
      <w:pPr>
        <w:spacing w:line="360" w:lineRule="auto"/>
        <w:ind w:firstLine="420" w:firstLineChars="200"/>
        <w:outlineLvl w:val="2"/>
        <w:rPr>
          <w:rFonts w:ascii="宋体" w:hAnsi="宋体" w:cs="宋体"/>
          <w:szCs w:val="21"/>
          <w:highlight w:val="none"/>
        </w:rPr>
      </w:pPr>
      <w:r>
        <w:rPr>
          <w:rFonts w:hint="eastAsia" w:ascii="宋体" w:hAnsi="宋体" w:cs="宋体"/>
          <w:szCs w:val="21"/>
          <w:highlight w:val="none"/>
        </w:rPr>
        <w:t>（三）招标监督机构：中国对外贸易广州展览有限公司</w:t>
      </w:r>
    </w:p>
    <w:p w14:paraId="00D5A3C2">
      <w:pPr>
        <w:spacing w:line="360" w:lineRule="auto"/>
        <w:ind w:firstLine="420" w:firstLineChars="200"/>
        <w:rPr>
          <w:rFonts w:ascii="宋体" w:hAnsi="宋体" w:cs="宋体"/>
          <w:szCs w:val="21"/>
          <w:highlight w:val="none"/>
        </w:rPr>
      </w:pPr>
      <w:r>
        <w:rPr>
          <w:rFonts w:hint="eastAsia" w:ascii="宋体" w:hAnsi="宋体" w:cs="宋体"/>
          <w:szCs w:val="21"/>
          <w:highlight w:val="none"/>
        </w:rPr>
        <w:t>联系人：杨先生</w:t>
      </w:r>
    </w:p>
    <w:p w14:paraId="58C80C27">
      <w:pPr>
        <w:spacing w:line="360" w:lineRule="auto"/>
        <w:ind w:firstLine="420" w:firstLineChars="200"/>
        <w:rPr>
          <w:rFonts w:ascii="宋体" w:hAnsi="宋体" w:cs="宋体"/>
          <w:szCs w:val="21"/>
          <w:highlight w:val="none"/>
        </w:rPr>
      </w:pPr>
      <w:r>
        <w:rPr>
          <w:rFonts w:hint="eastAsia" w:ascii="宋体" w:hAnsi="宋体" w:cs="宋体"/>
          <w:szCs w:val="21"/>
          <w:highlight w:val="none"/>
        </w:rPr>
        <w:t>联系电话：020-89128323</w:t>
      </w:r>
    </w:p>
    <w:p w14:paraId="4E92D525">
      <w:pPr>
        <w:spacing w:line="360" w:lineRule="auto"/>
        <w:ind w:firstLine="420" w:firstLineChars="200"/>
        <w:rPr>
          <w:rFonts w:ascii="宋体" w:hAnsi="宋体" w:cs="宋体"/>
          <w:szCs w:val="21"/>
          <w:highlight w:val="none"/>
        </w:rPr>
      </w:pPr>
    </w:p>
    <w:p w14:paraId="67FA92A3">
      <w:pPr>
        <w:spacing w:line="360" w:lineRule="auto"/>
        <w:ind w:firstLine="420" w:firstLineChars="200"/>
        <w:rPr>
          <w:rFonts w:ascii="宋体" w:hAnsi="宋体" w:cs="宋体"/>
          <w:szCs w:val="21"/>
          <w:highlight w:val="none"/>
        </w:rPr>
      </w:pPr>
      <w:r>
        <w:rPr>
          <w:rFonts w:hint="eastAsia" w:ascii="宋体" w:hAnsi="宋体" w:cs="宋体"/>
          <w:szCs w:val="21"/>
          <w:highlight w:val="none"/>
        </w:rPr>
        <w:t>关于电子采购平台及投标客户端使用问题，请拨打服务专线：010-86397110。</w:t>
      </w:r>
    </w:p>
    <w:p w14:paraId="0E004C73">
      <w:pPr>
        <w:pStyle w:val="6"/>
        <w:spacing w:line="480" w:lineRule="exact"/>
        <w:jc w:val="right"/>
        <w:rPr>
          <w:rFonts w:hAnsi="宋体" w:cs="宋体"/>
          <w:szCs w:val="21"/>
          <w:highlight w:val="none"/>
        </w:rPr>
      </w:pPr>
    </w:p>
    <w:p w14:paraId="223A0E59">
      <w:pPr>
        <w:pStyle w:val="6"/>
        <w:spacing w:line="480" w:lineRule="exact"/>
        <w:jc w:val="right"/>
        <w:rPr>
          <w:rFonts w:hAnsi="宋体" w:cs="宋体"/>
          <w:szCs w:val="21"/>
          <w:highlight w:val="none"/>
        </w:rPr>
      </w:pPr>
    </w:p>
    <w:p w14:paraId="0E23AAC8">
      <w:pPr>
        <w:pStyle w:val="6"/>
        <w:spacing w:line="480" w:lineRule="exact"/>
        <w:jc w:val="right"/>
        <w:rPr>
          <w:rFonts w:hAnsi="宋体" w:cs="宋体"/>
          <w:szCs w:val="21"/>
          <w:highlight w:val="none"/>
        </w:rPr>
      </w:pPr>
      <w:r>
        <w:rPr>
          <w:rFonts w:hAnsi="宋体" w:cs="宋体"/>
          <w:szCs w:val="21"/>
          <w:highlight w:val="none"/>
        </w:rPr>
        <w:t>招标人：</w:t>
      </w:r>
      <w:r>
        <w:rPr>
          <w:rFonts w:hint="eastAsia" w:hAnsi="宋体" w:cs="宋体"/>
          <w:szCs w:val="21"/>
          <w:highlight w:val="none"/>
        </w:rPr>
        <w:t>中国对外贸易广州展览有限公司</w:t>
      </w:r>
    </w:p>
    <w:p w14:paraId="260F01AD">
      <w:pPr>
        <w:pStyle w:val="6"/>
        <w:spacing w:line="480" w:lineRule="exact"/>
        <w:jc w:val="right"/>
        <w:rPr>
          <w:rFonts w:hAnsi="宋体" w:cs="宋体"/>
          <w:szCs w:val="21"/>
          <w:highlight w:val="none"/>
        </w:rPr>
      </w:pPr>
      <w:r>
        <w:rPr>
          <w:rFonts w:hint="eastAsia" w:hAnsi="宋体" w:cs="宋体"/>
          <w:szCs w:val="21"/>
          <w:highlight w:val="none"/>
        </w:rPr>
        <w:t>招标代理机构：广州珠江监理咨询集团有限公司</w:t>
      </w:r>
    </w:p>
    <w:p w14:paraId="39CC9185">
      <w:pPr>
        <w:pStyle w:val="6"/>
        <w:spacing w:line="480" w:lineRule="exact"/>
        <w:ind w:firstLine="5670" w:firstLineChars="2700"/>
        <w:rPr>
          <w:rFonts w:hAnsi="宋体" w:cs="宋体"/>
          <w:b/>
          <w:szCs w:val="21"/>
          <w:highlight w:val="none"/>
        </w:rPr>
      </w:pPr>
      <w:r>
        <w:rPr>
          <w:rFonts w:hAnsi="宋体" w:cs="宋体"/>
          <w:szCs w:val="21"/>
          <w:highlight w:val="none"/>
        </w:rPr>
        <w:t>日期：202</w:t>
      </w:r>
      <w:r>
        <w:rPr>
          <w:rFonts w:hint="eastAsia" w:hAnsi="宋体" w:cs="宋体"/>
          <w:szCs w:val="21"/>
          <w:highlight w:val="none"/>
        </w:rPr>
        <w:t>4</w:t>
      </w:r>
      <w:r>
        <w:rPr>
          <w:rFonts w:hAnsi="宋体" w:cs="宋体"/>
          <w:szCs w:val="21"/>
          <w:highlight w:val="none"/>
        </w:rPr>
        <w:t>年</w:t>
      </w:r>
      <w:r>
        <w:rPr>
          <w:rFonts w:hint="eastAsia" w:hAnsi="宋体" w:cs="宋体"/>
          <w:szCs w:val="21"/>
          <w:highlight w:val="none"/>
          <w:u w:val="single"/>
        </w:rPr>
        <w:t xml:space="preserve">  </w:t>
      </w:r>
      <w:r>
        <w:rPr>
          <w:rFonts w:hAnsi="宋体" w:cs="宋体"/>
          <w:szCs w:val="21"/>
          <w:highlight w:val="none"/>
        </w:rPr>
        <w:t>月</w:t>
      </w:r>
      <w:r>
        <w:rPr>
          <w:rFonts w:hint="eastAsia" w:hAnsi="宋体" w:cs="宋体"/>
          <w:szCs w:val="21"/>
          <w:highlight w:val="none"/>
          <w:u w:val="single"/>
        </w:rPr>
        <w:t xml:space="preserve">  </w:t>
      </w:r>
      <w:r>
        <w:rPr>
          <w:rFonts w:hAnsi="宋体" w:cs="宋体"/>
          <w:szCs w:val="21"/>
          <w:highlight w:val="none"/>
        </w:rPr>
        <w:t>日</w:t>
      </w:r>
    </w:p>
    <w:p w14:paraId="4FDFD2C5">
      <w:pPr>
        <w:spacing w:line="400" w:lineRule="exact"/>
        <w:rPr>
          <w:rFonts w:ascii="宋体" w:hAnsi="宋体" w:cs="宋体"/>
          <w:b/>
          <w:sz w:val="22"/>
          <w:szCs w:val="21"/>
          <w:highlight w:val="none"/>
        </w:rPr>
      </w:pPr>
      <w:r>
        <w:rPr>
          <w:rFonts w:hint="eastAsia" w:ascii="宋体" w:hAnsi="宋体" w:cs="宋体"/>
          <w:b/>
          <w:sz w:val="22"/>
          <w:szCs w:val="21"/>
          <w:highlight w:val="none"/>
        </w:rPr>
        <w:br w:type="page"/>
      </w:r>
      <w:r>
        <w:rPr>
          <w:rFonts w:hint="eastAsia" w:ascii="宋体" w:hAnsi="宋体" w:cs="宋体"/>
          <w:b/>
          <w:sz w:val="22"/>
          <w:szCs w:val="21"/>
          <w:highlight w:val="none"/>
        </w:rPr>
        <w:t>附件一：</w:t>
      </w:r>
    </w:p>
    <w:p w14:paraId="036A7B89">
      <w:pPr>
        <w:widowControl/>
        <w:snapToGrid w:val="0"/>
        <w:spacing w:line="360" w:lineRule="auto"/>
        <w:ind w:right="102"/>
        <w:jc w:val="center"/>
        <w:outlineLvl w:val="1"/>
        <w:rPr>
          <w:rFonts w:ascii="宋体" w:hAnsi="宋体" w:cs="宋体"/>
          <w:b/>
          <w:sz w:val="24"/>
          <w:highlight w:val="none"/>
        </w:rPr>
      </w:pPr>
      <w:r>
        <w:rPr>
          <w:rFonts w:hint="eastAsia" w:ascii="宋体" w:hAnsi="宋体" w:cs="宋体"/>
          <w:b/>
          <w:sz w:val="44"/>
          <w:highlight w:val="none"/>
        </w:rPr>
        <w:t>投标人声明</w:t>
      </w:r>
    </w:p>
    <w:p w14:paraId="36C679D4">
      <w:pPr>
        <w:pStyle w:val="10"/>
        <w:spacing w:line="500" w:lineRule="exact"/>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中国对外贸易广州展览有限公司：</w:t>
      </w:r>
    </w:p>
    <w:p w14:paraId="0059ADE3">
      <w:pPr>
        <w:pStyle w:val="10"/>
        <w:spacing w:line="5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投标工作，作出郑重声明：</w:t>
      </w:r>
    </w:p>
    <w:p w14:paraId="52192AC7">
      <w:pPr>
        <w:pStyle w:val="10"/>
        <w:spacing w:line="500" w:lineRule="exact"/>
        <w:ind w:firstLine="420" w:firstLineChars="200"/>
        <w:outlineLvl w:val="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一、本公司保证投标登记材料及其后提供的一切材料都是真实的。</w:t>
      </w:r>
    </w:p>
    <w:p w14:paraId="4C962620">
      <w:pPr>
        <w:pStyle w:val="10"/>
        <w:spacing w:line="5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二、本公司保证不与其他单位围标、串标，不出让投标资格，不向招标人或评标委员会成员行贿。</w:t>
      </w:r>
    </w:p>
    <w:p w14:paraId="1AF4F6C2">
      <w:pPr>
        <w:pStyle w:val="10"/>
        <w:spacing w:line="5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本公司没有处于被责令停业的状态；没有处于被行政主管部门取消投标资格的处罚期内；没有处于财产被接管、冻结、破产的状态；在投标登记截止日期前三年内没有被行政主管部门以书面认定的重大工程质量问题；在投标登记截止日期前三年内本公司没有弄虚作假骗取中标、围标串标行为（以行政主管部门或法院或检察院书面认定为准）。</w:t>
      </w:r>
    </w:p>
    <w:p w14:paraId="531A141A">
      <w:pPr>
        <w:pStyle w:val="10"/>
        <w:spacing w:line="5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r>
        <w:rPr>
          <w:rFonts w:hint="eastAsia" w:ascii="宋体" w:hAnsi="宋体" w:eastAsia="宋体" w:cs="宋体"/>
          <w:bCs/>
          <w:color w:val="auto"/>
          <w:sz w:val="21"/>
          <w:szCs w:val="21"/>
          <w:highlight w:val="none"/>
        </w:rPr>
        <w:t>与本公司单位负责人为同一人或者与本公司存在参股、控股、管理关系的其他单位包括：</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（注：本条由投标人如实填写，如有，应列出全部满足招标公告资质要求的相关单位的名称；如无，则填写“无”。）</w:t>
      </w:r>
    </w:p>
    <w:p w14:paraId="16AD12D2">
      <w:pPr>
        <w:pStyle w:val="10"/>
        <w:spacing w:line="5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五、本公司及其有隶属关系的机构，没有参加本项目的前期咨询、招标文件编写；本公司与承担本招标项目前期咨询业务的单位没有隶属关系或其他利害关系。 </w:t>
      </w:r>
    </w:p>
    <w:p w14:paraId="7062D337">
      <w:pPr>
        <w:pStyle w:val="10"/>
        <w:spacing w:line="5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本公司违反上述保证，或本声明陈述与事实不符，经查实，本公司愿意接受公开通报，承担由此带来的法律后果，并自愿停止参加广州市行政辖区内的招标投标活动三个月。</w:t>
      </w:r>
    </w:p>
    <w:p w14:paraId="084354CC">
      <w:pPr>
        <w:pStyle w:val="10"/>
        <w:spacing w:line="5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2E3DA656">
      <w:pPr>
        <w:pStyle w:val="11"/>
        <w:spacing w:line="500" w:lineRule="exact"/>
        <w:ind w:left="0" w:right="1449" w:firstLine="1890" w:firstLineChars="900"/>
        <w:rPr>
          <w:rFonts w:ascii="宋体" w:hAnsi="宋体" w:eastAsia="宋体" w:cs="宋体"/>
          <w:color w:val="auto"/>
          <w:sz w:val="21"/>
          <w:szCs w:val="21"/>
          <w:highlight w:val="none"/>
        </w:rPr>
      </w:pPr>
    </w:p>
    <w:p w14:paraId="22DD7D5F">
      <w:pPr>
        <w:pStyle w:val="11"/>
        <w:spacing w:line="500" w:lineRule="exact"/>
        <w:ind w:left="0" w:right="1449" w:firstLine="1890" w:firstLineChars="9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声明企业：</w:t>
      </w:r>
    </w:p>
    <w:p w14:paraId="3EF61A62">
      <w:pPr>
        <w:pStyle w:val="10"/>
        <w:spacing w:line="500" w:lineRule="exact"/>
        <w:ind w:right="2079" w:firstLine="1890" w:firstLineChars="90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1E49AD43">
      <w:pPr>
        <w:rPr>
          <w:rFonts w:ascii="宋体" w:hAnsi="宋体" w:cs="宋体"/>
          <w:highlight w:val="none"/>
        </w:rPr>
      </w:pPr>
      <w:r>
        <w:rPr>
          <w:rFonts w:hint="eastAsia" w:ascii="宋体" w:hAnsi="宋体" w:cs="宋体"/>
          <w:szCs w:val="21"/>
          <w:highlight w:val="none"/>
        </w:rPr>
        <w:t>法定代表人签字或签章：                 (企业公章)</w:t>
      </w:r>
    </w:p>
    <w:p w14:paraId="6B064F79">
      <w:pPr>
        <w:rPr>
          <w:rFonts w:ascii="宋体" w:hAnsi="宋体" w:cs="宋体"/>
          <w:highlight w:val="none"/>
        </w:rPr>
        <w:sectPr>
          <w:footerReference r:id="rId4" w:type="first"/>
          <w:footerReference r:id="rId3" w:type="default"/>
          <w:pgSz w:w="11906" w:h="16838"/>
          <w:pgMar w:top="1089" w:right="1701" w:bottom="1440" w:left="1701" w:header="567" w:footer="992" w:gutter="0"/>
          <w:pgNumType w:start="1"/>
          <w:cols w:space="720" w:num="1"/>
          <w:docGrid w:linePitch="314" w:charSpace="0"/>
        </w:sectPr>
      </w:pPr>
    </w:p>
    <w:p w14:paraId="60BCFBA9">
      <w:pPr>
        <w:pStyle w:val="5"/>
        <w:tabs>
          <w:tab w:val="left" w:pos="5860"/>
          <w:tab w:val="left" w:pos="6806"/>
          <w:tab w:val="left" w:pos="7749"/>
        </w:tabs>
        <w:kinsoku w:val="0"/>
        <w:overflowPunct w:val="0"/>
        <w:spacing w:before="185"/>
        <w:rPr>
          <w:rFonts w:ascii="宋体" w:hAnsi="宋体" w:cs="宋体"/>
          <w:b/>
          <w:szCs w:val="28"/>
          <w:highlight w:val="none"/>
        </w:rPr>
      </w:pPr>
      <w:r>
        <w:rPr>
          <w:rFonts w:hint="eastAsia" w:ascii="宋体" w:hAnsi="宋体" w:cs="宋体"/>
          <w:b/>
          <w:szCs w:val="28"/>
          <w:highlight w:val="none"/>
        </w:rPr>
        <w:t>附件二：</w:t>
      </w:r>
    </w:p>
    <w:p w14:paraId="6CFA6B69">
      <w:pPr>
        <w:widowControl/>
        <w:snapToGrid w:val="0"/>
        <w:ind w:right="102" w:firstLine="643"/>
        <w:jc w:val="center"/>
        <w:rPr>
          <w:rFonts w:ascii="宋体" w:hAnsi="宋体" w:cs="宋体"/>
          <w:b/>
          <w:sz w:val="36"/>
          <w:szCs w:val="28"/>
          <w:highlight w:val="none"/>
        </w:rPr>
      </w:pPr>
    </w:p>
    <w:p w14:paraId="575CBCAF">
      <w:pPr>
        <w:widowControl/>
        <w:snapToGrid w:val="0"/>
        <w:ind w:right="102" w:firstLine="643"/>
        <w:jc w:val="center"/>
        <w:rPr>
          <w:rFonts w:ascii="宋体" w:hAnsi="宋体" w:cs="宋体"/>
          <w:b/>
          <w:szCs w:val="21"/>
          <w:highlight w:val="none"/>
        </w:rPr>
      </w:pPr>
      <w:r>
        <w:rPr>
          <w:rFonts w:hint="eastAsia" w:ascii="宋体" w:hAnsi="宋体" w:cs="宋体"/>
          <w:b/>
          <w:szCs w:val="21"/>
          <w:highlight w:val="none"/>
        </w:rPr>
        <w:t>投标登记申请表</w:t>
      </w:r>
    </w:p>
    <w:p w14:paraId="2399C7F0">
      <w:pPr>
        <w:widowControl/>
        <w:snapToGrid w:val="0"/>
        <w:ind w:right="462" w:firstLine="11669" w:firstLineChars="5535"/>
        <w:rPr>
          <w:rFonts w:ascii="宋体" w:hAnsi="宋体" w:cs="宋体"/>
          <w:b/>
          <w:szCs w:val="21"/>
          <w:highlight w:val="none"/>
        </w:rPr>
      </w:pPr>
      <w:r>
        <w:rPr>
          <w:rFonts w:hint="eastAsia" w:ascii="宋体" w:hAnsi="宋体" w:cs="宋体"/>
          <w:b/>
          <w:szCs w:val="21"/>
          <w:highlight w:val="none"/>
        </w:rPr>
        <w:t>年   月   日</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6"/>
        <w:gridCol w:w="3720"/>
        <w:gridCol w:w="1558"/>
        <w:gridCol w:w="572"/>
        <w:gridCol w:w="2490"/>
        <w:gridCol w:w="1635"/>
        <w:gridCol w:w="1551"/>
      </w:tblGrid>
      <w:tr w14:paraId="60C18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40B7491A">
            <w:pPr>
              <w:jc w:val="center"/>
              <w:rPr>
                <w:rFonts w:ascii="宋体" w:hAnsi="宋体" w:cs="宋体"/>
                <w:szCs w:val="21"/>
                <w:highlight w:val="none"/>
              </w:rPr>
            </w:pPr>
            <w:r>
              <w:rPr>
                <w:rFonts w:hint="eastAsia" w:ascii="宋体" w:hAnsi="宋体" w:cs="宋体"/>
                <w:szCs w:val="21"/>
                <w:highlight w:val="none"/>
              </w:rPr>
              <w:t>项目名称</w:t>
            </w:r>
          </w:p>
        </w:tc>
        <w:tc>
          <w:tcPr>
            <w:tcW w:w="11526" w:type="dxa"/>
            <w:gridSpan w:val="6"/>
            <w:tcBorders>
              <w:top w:val="single" w:color="auto" w:sz="4" w:space="0"/>
              <w:left w:val="single" w:color="auto" w:sz="4" w:space="0"/>
              <w:bottom w:val="single" w:color="auto" w:sz="4" w:space="0"/>
              <w:right w:val="single" w:color="auto" w:sz="4" w:space="0"/>
            </w:tcBorders>
            <w:vAlign w:val="center"/>
          </w:tcPr>
          <w:p w14:paraId="5E506B07">
            <w:pPr>
              <w:jc w:val="center"/>
              <w:rPr>
                <w:rFonts w:ascii="宋体" w:hAnsi="宋体" w:cs="宋体"/>
                <w:szCs w:val="21"/>
                <w:highlight w:val="none"/>
              </w:rPr>
            </w:pPr>
            <w:r>
              <w:rPr>
                <w:rFonts w:hint="eastAsia" w:ascii="宋体" w:hAnsi="宋体" w:cs="宋体"/>
                <w:szCs w:val="21"/>
                <w:highlight w:val="none"/>
              </w:rPr>
              <w:t>中国对外贸易广州展览有限公司2025-2027年交通疏导服务采购项目</w:t>
            </w:r>
          </w:p>
        </w:tc>
      </w:tr>
      <w:tr w14:paraId="45995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1856" w:type="dxa"/>
            <w:tcBorders>
              <w:top w:val="single" w:color="auto" w:sz="4" w:space="0"/>
              <w:left w:val="single" w:color="auto" w:sz="4" w:space="0"/>
              <w:right w:val="single" w:color="auto" w:sz="4" w:space="0"/>
            </w:tcBorders>
            <w:vAlign w:val="center"/>
          </w:tcPr>
          <w:p w14:paraId="5392C0D5">
            <w:pPr>
              <w:jc w:val="center"/>
              <w:rPr>
                <w:rFonts w:ascii="宋体" w:hAnsi="宋体" w:cs="宋体"/>
                <w:szCs w:val="21"/>
                <w:highlight w:val="none"/>
              </w:rPr>
            </w:pPr>
            <w:r>
              <w:rPr>
                <w:rFonts w:hint="eastAsia" w:ascii="宋体" w:hAnsi="宋体" w:cs="宋体"/>
                <w:szCs w:val="21"/>
                <w:highlight w:val="none"/>
              </w:rPr>
              <w:t>投标人名称</w:t>
            </w:r>
          </w:p>
        </w:tc>
        <w:tc>
          <w:tcPr>
            <w:tcW w:w="3720" w:type="dxa"/>
            <w:tcBorders>
              <w:top w:val="single" w:color="auto" w:sz="4" w:space="0"/>
              <w:left w:val="single" w:color="auto" w:sz="4" w:space="0"/>
              <w:bottom w:val="single" w:color="auto" w:sz="4" w:space="0"/>
              <w:right w:val="single" w:color="auto" w:sz="4" w:space="0"/>
            </w:tcBorders>
            <w:vAlign w:val="center"/>
          </w:tcPr>
          <w:p w14:paraId="119EE067">
            <w:pPr>
              <w:widowControl/>
              <w:tabs>
                <w:tab w:val="left" w:pos="0"/>
              </w:tabs>
              <w:rPr>
                <w:rFonts w:ascii="宋体" w:hAnsi="宋体" w:cs="宋体"/>
                <w:kern w:val="0"/>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35CE3666">
            <w:pPr>
              <w:widowControl/>
              <w:tabs>
                <w:tab w:val="left" w:pos="0"/>
              </w:tabs>
              <w:rPr>
                <w:rFonts w:ascii="宋体" w:hAnsi="宋体" w:cs="宋体"/>
                <w:kern w:val="0"/>
                <w:szCs w:val="21"/>
                <w:highlight w:val="none"/>
              </w:rPr>
            </w:pPr>
            <w:r>
              <w:rPr>
                <w:rFonts w:hint="eastAsia" w:ascii="宋体" w:hAnsi="宋体" w:cs="宋体"/>
                <w:kern w:val="0"/>
                <w:szCs w:val="21"/>
                <w:highlight w:val="none"/>
              </w:rPr>
              <w:t>被授权人</w:t>
            </w:r>
          </w:p>
        </w:tc>
        <w:tc>
          <w:tcPr>
            <w:tcW w:w="3062" w:type="dxa"/>
            <w:gridSpan w:val="2"/>
            <w:tcBorders>
              <w:top w:val="single" w:color="auto" w:sz="4" w:space="0"/>
              <w:left w:val="single" w:color="auto" w:sz="4" w:space="0"/>
              <w:bottom w:val="nil"/>
              <w:right w:val="single" w:color="auto" w:sz="4" w:space="0"/>
            </w:tcBorders>
            <w:vAlign w:val="center"/>
          </w:tcPr>
          <w:p w14:paraId="36024A3C">
            <w:pPr>
              <w:widowControl/>
              <w:rPr>
                <w:rFonts w:ascii="宋体" w:hAnsi="宋体" w:cs="宋体"/>
                <w:kern w:val="0"/>
                <w:szCs w:val="21"/>
                <w:highlight w:val="none"/>
              </w:rPr>
            </w:pPr>
          </w:p>
        </w:tc>
        <w:tc>
          <w:tcPr>
            <w:tcW w:w="1635" w:type="dxa"/>
            <w:tcBorders>
              <w:top w:val="single" w:color="auto" w:sz="4" w:space="0"/>
              <w:left w:val="single" w:color="auto" w:sz="4" w:space="0"/>
              <w:bottom w:val="nil"/>
              <w:right w:val="single" w:color="auto" w:sz="4" w:space="0"/>
            </w:tcBorders>
            <w:vAlign w:val="center"/>
          </w:tcPr>
          <w:p w14:paraId="3FF149A6">
            <w:pPr>
              <w:widowControl/>
              <w:rPr>
                <w:rFonts w:ascii="宋体" w:hAnsi="宋体" w:cs="宋体"/>
                <w:kern w:val="0"/>
                <w:szCs w:val="21"/>
                <w:highlight w:val="none"/>
              </w:rPr>
            </w:pPr>
            <w:r>
              <w:rPr>
                <w:rFonts w:hint="eastAsia" w:ascii="宋体" w:hAnsi="宋体" w:cs="宋体"/>
                <w:kern w:val="0"/>
                <w:szCs w:val="21"/>
                <w:highlight w:val="none"/>
              </w:rPr>
              <w:t>联系电话</w:t>
            </w:r>
          </w:p>
        </w:tc>
        <w:tc>
          <w:tcPr>
            <w:tcW w:w="1551" w:type="dxa"/>
            <w:tcBorders>
              <w:top w:val="single" w:color="auto" w:sz="4" w:space="0"/>
              <w:left w:val="single" w:color="auto" w:sz="4" w:space="0"/>
              <w:bottom w:val="nil"/>
              <w:right w:val="single" w:color="auto" w:sz="4" w:space="0"/>
            </w:tcBorders>
          </w:tcPr>
          <w:p w14:paraId="7E9760AA">
            <w:pPr>
              <w:widowControl/>
              <w:jc w:val="left"/>
              <w:rPr>
                <w:rFonts w:ascii="宋体" w:hAnsi="宋体" w:cs="宋体"/>
                <w:kern w:val="0"/>
                <w:szCs w:val="21"/>
                <w:highlight w:val="none"/>
              </w:rPr>
            </w:pPr>
          </w:p>
        </w:tc>
      </w:tr>
      <w:tr w14:paraId="2E506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18620602">
            <w:pPr>
              <w:widowControl/>
              <w:jc w:val="center"/>
              <w:rPr>
                <w:rFonts w:ascii="宋体" w:hAnsi="宋体" w:cs="宋体"/>
                <w:szCs w:val="21"/>
                <w:highlight w:val="none"/>
              </w:rPr>
            </w:pPr>
            <w:r>
              <w:rPr>
                <w:rFonts w:hint="eastAsia" w:ascii="宋体" w:hAnsi="宋体" w:cs="宋体"/>
                <w:szCs w:val="21"/>
                <w:highlight w:val="none"/>
              </w:rPr>
              <w:t>保证书</w:t>
            </w:r>
          </w:p>
        </w:tc>
        <w:tc>
          <w:tcPr>
            <w:tcW w:w="11526" w:type="dxa"/>
            <w:gridSpan w:val="6"/>
            <w:tcBorders>
              <w:top w:val="single" w:color="auto" w:sz="4" w:space="0"/>
              <w:left w:val="single" w:color="auto" w:sz="4" w:space="0"/>
              <w:bottom w:val="single" w:color="auto" w:sz="4" w:space="0"/>
              <w:right w:val="single" w:color="auto" w:sz="4" w:space="0"/>
            </w:tcBorders>
            <w:vAlign w:val="center"/>
          </w:tcPr>
          <w:p w14:paraId="65C1065B">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我公司保证该项目由本单位承包，不接受他人挂靠，不转包，不非法分包。如有违反，责任自负。</w:t>
            </w:r>
          </w:p>
        </w:tc>
      </w:tr>
      <w:tr w14:paraId="4BF52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89"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FBA5FB7">
            <w:pPr>
              <w:widowControl/>
              <w:jc w:val="center"/>
              <w:rPr>
                <w:rFonts w:ascii="宋体" w:hAnsi="宋体" w:cs="宋体"/>
                <w:kern w:val="0"/>
                <w:szCs w:val="21"/>
                <w:highlight w:val="none"/>
              </w:rPr>
            </w:pPr>
            <w:r>
              <w:rPr>
                <w:rFonts w:hint="eastAsia" w:ascii="宋体" w:hAnsi="宋体" w:cs="宋体"/>
                <w:kern w:val="0"/>
                <w:szCs w:val="21"/>
                <w:highlight w:val="none"/>
              </w:rPr>
              <w:t>投标人盖章</w:t>
            </w:r>
          </w:p>
        </w:tc>
        <w:tc>
          <w:tcPr>
            <w:tcW w:w="5850" w:type="dxa"/>
            <w:gridSpan w:val="3"/>
            <w:tcBorders>
              <w:top w:val="single" w:color="auto" w:sz="4" w:space="0"/>
              <w:left w:val="single" w:color="auto" w:sz="4" w:space="0"/>
              <w:bottom w:val="single" w:color="auto" w:sz="4" w:space="0"/>
              <w:right w:val="single" w:color="auto" w:sz="4" w:space="0"/>
            </w:tcBorders>
            <w:vAlign w:val="center"/>
          </w:tcPr>
          <w:p w14:paraId="2D2AFF39">
            <w:pPr>
              <w:snapToGrid w:val="0"/>
              <w:rPr>
                <w:rFonts w:ascii="宋体" w:hAnsi="宋体" w:cs="宋体"/>
                <w:kern w:val="0"/>
                <w:szCs w:val="21"/>
                <w:highlight w:val="none"/>
              </w:rPr>
            </w:pPr>
          </w:p>
        </w:tc>
        <w:tc>
          <w:tcPr>
            <w:tcW w:w="2490" w:type="dxa"/>
            <w:tcBorders>
              <w:top w:val="single" w:color="auto" w:sz="4" w:space="0"/>
              <w:left w:val="single" w:color="auto" w:sz="4" w:space="0"/>
              <w:bottom w:val="single" w:color="auto" w:sz="4" w:space="0"/>
              <w:right w:val="single" w:color="auto" w:sz="4" w:space="0"/>
            </w:tcBorders>
            <w:vAlign w:val="center"/>
          </w:tcPr>
          <w:p w14:paraId="36F67A96">
            <w:pPr>
              <w:widowControl/>
              <w:rPr>
                <w:rFonts w:ascii="宋体" w:hAnsi="宋体" w:cs="宋体"/>
                <w:kern w:val="0"/>
                <w:szCs w:val="21"/>
                <w:highlight w:val="none"/>
              </w:rPr>
            </w:pPr>
            <w:r>
              <w:rPr>
                <w:rFonts w:hint="eastAsia" w:ascii="宋体" w:hAnsi="宋体" w:cs="宋体"/>
                <w:kern w:val="0"/>
                <w:szCs w:val="21"/>
                <w:highlight w:val="none"/>
              </w:rPr>
              <w:t>法定代表人盖章</w:t>
            </w:r>
          </w:p>
        </w:tc>
        <w:tc>
          <w:tcPr>
            <w:tcW w:w="3186" w:type="dxa"/>
            <w:gridSpan w:val="2"/>
            <w:tcBorders>
              <w:top w:val="single" w:color="auto" w:sz="4" w:space="0"/>
              <w:left w:val="single" w:color="auto" w:sz="4" w:space="0"/>
              <w:bottom w:val="single" w:color="auto" w:sz="4" w:space="0"/>
              <w:right w:val="single" w:color="auto" w:sz="4" w:space="0"/>
            </w:tcBorders>
            <w:vAlign w:val="center"/>
          </w:tcPr>
          <w:p w14:paraId="71CB91FE">
            <w:pPr>
              <w:widowControl/>
              <w:jc w:val="left"/>
              <w:rPr>
                <w:rFonts w:ascii="宋体" w:hAnsi="宋体" w:cs="宋体"/>
                <w:kern w:val="0"/>
                <w:szCs w:val="21"/>
                <w:highlight w:val="none"/>
              </w:rPr>
            </w:pPr>
          </w:p>
        </w:tc>
      </w:tr>
    </w:tbl>
    <w:p w14:paraId="44FD4819">
      <w:pPr>
        <w:widowControl/>
        <w:snapToGrid w:val="0"/>
        <w:ind w:right="102" w:firstLine="945" w:firstLineChars="450"/>
        <w:jc w:val="left"/>
        <w:rPr>
          <w:rFonts w:ascii="宋体" w:hAnsi="宋体" w:cs="宋体"/>
          <w:b/>
          <w:szCs w:val="21"/>
          <w:highlight w:val="none"/>
        </w:rPr>
      </w:pPr>
      <w:r>
        <w:rPr>
          <w:rFonts w:hint="eastAsia" w:ascii="宋体" w:hAnsi="宋体" w:cs="宋体"/>
          <w:kern w:val="0"/>
          <w:szCs w:val="21"/>
          <w:highlight w:val="none"/>
        </w:rPr>
        <w:t>注：本表内容不允许涂改或增删。</w:t>
      </w:r>
    </w:p>
    <w:p w14:paraId="6AE0AFE8">
      <w:pPr>
        <w:pStyle w:val="2"/>
        <w:jc w:val="center"/>
        <w:rPr>
          <w:rFonts w:ascii="宋体" w:hAnsi="宋体" w:cs="宋体"/>
          <w:sz w:val="24"/>
          <w:highlight w:val="none"/>
        </w:rPr>
        <w:sectPr>
          <w:pgSz w:w="16838" w:h="11906" w:orient="landscape"/>
          <w:pgMar w:top="1701" w:right="1089" w:bottom="1701" w:left="1440" w:header="567" w:footer="992" w:gutter="0"/>
          <w:cols w:space="720" w:num="1"/>
          <w:titlePg/>
          <w:docGrid w:linePitch="314" w:charSpace="0"/>
        </w:sectPr>
      </w:pPr>
    </w:p>
    <w:p w14:paraId="0DF873E0">
      <w:pPr>
        <w:spacing w:line="360" w:lineRule="auto"/>
        <w:rPr>
          <w:rFonts w:ascii="宋体" w:hAnsi="宋体" w:cs="宋体"/>
          <w:b/>
          <w:sz w:val="32"/>
          <w:szCs w:val="32"/>
          <w:highlight w:val="none"/>
        </w:rPr>
      </w:pPr>
      <w:r>
        <w:rPr>
          <w:rFonts w:hint="eastAsia" w:ascii="宋体" w:hAnsi="宋体" w:cs="宋体"/>
          <w:b/>
          <w:szCs w:val="28"/>
          <w:highlight w:val="none"/>
        </w:rPr>
        <w:t>附件三：</w:t>
      </w:r>
    </w:p>
    <w:p w14:paraId="22DC2DE9">
      <w:pPr>
        <w:spacing w:line="360" w:lineRule="auto"/>
        <w:jc w:val="center"/>
        <w:outlineLvl w:val="0"/>
        <w:rPr>
          <w:rFonts w:ascii="宋体" w:hAnsi="宋体" w:cs="宋体"/>
          <w:b/>
          <w:sz w:val="30"/>
          <w:szCs w:val="30"/>
          <w:highlight w:val="none"/>
        </w:rPr>
      </w:pPr>
      <w:r>
        <w:rPr>
          <w:rFonts w:hint="eastAsia" w:ascii="宋体" w:hAnsi="宋体" w:cs="宋体"/>
          <w:b/>
          <w:sz w:val="30"/>
          <w:szCs w:val="30"/>
          <w:highlight w:val="none"/>
        </w:rPr>
        <w:t>法定代表人（负责人）证明书</w:t>
      </w:r>
    </w:p>
    <w:p w14:paraId="61F832A6">
      <w:pPr>
        <w:spacing w:line="360" w:lineRule="auto"/>
        <w:jc w:val="right"/>
        <w:rPr>
          <w:rFonts w:ascii="宋体" w:hAnsi="宋体" w:cs="宋体"/>
          <w:sz w:val="24"/>
          <w:highlight w:val="none"/>
        </w:rPr>
      </w:pPr>
      <w:r>
        <w:rPr>
          <w:rFonts w:hint="eastAsia" w:ascii="宋体" w:hAnsi="宋体" w:cs="宋体"/>
          <w:sz w:val="24"/>
          <w:highlight w:val="none"/>
        </w:rPr>
        <w:t>（　 ）第　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3"/>
      </w:tblGrid>
      <w:tr w14:paraId="0A3A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3" w:type="dxa"/>
          </w:tcPr>
          <w:p w14:paraId="178EF76D">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w:t>
            </w:r>
            <w:r>
              <w:rPr>
                <w:rFonts w:hint="eastAsia" w:ascii="宋体" w:hAnsi="宋体" w:cs="宋体"/>
                <w:sz w:val="24"/>
                <w:highlight w:val="none"/>
              </w:rPr>
              <w:t>现任我单位</w:t>
            </w:r>
            <w:r>
              <w:rPr>
                <w:rFonts w:hint="eastAsia" w:ascii="宋体" w:hAnsi="宋体" w:cs="宋体"/>
                <w:sz w:val="24"/>
                <w:highlight w:val="none"/>
                <w:u w:val="single"/>
              </w:rPr>
              <w:t>　　　　　</w:t>
            </w:r>
            <w:r>
              <w:rPr>
                <w:rFonts w:hint="eastAsia" w:ascii="宋体" w:hAnsi="宋体" w:cs="宋体"/>
                <w:sz w:val="24"/>
                <w:highlight w:val="none"/>
              </w:rPr>
              <w:t>职务，为法定代表人（负责人），</w:t>
            </w:r>
          </w:p>
          <w:p w14:paraId="0600D411">
            <w:pPr>
              <w:spacing w:line="360" w:lineRule="auto"/>
              <w:ind w:firstLine="480" w:firstLineChars="200"/>
              <w:rPr>
                <w:rFonts w:ascii="宋体" w:hAnsi="宋体" w:cs="宋体"/>
                <w:sz w:val="24"/>
                <w:highlight w:val="none"/>
              </w:rPr>
            </w:pPr>
            <w:r>
              <w:rPr>
                <w:rFonts w:hint="eastAsia" w:ascii="宋体" w:hAnsi="宋体" w:cs="宋体"/>
                <w:sz w:val="24"/>
                <w:highlight w:val="none"/>
              </w:rPr>
              <w:t>特此证明。</w:t>
            </w:r>
          </w:p>
          <w:p w14:paraId="0D45B9EE">
            <w:pPr>
              <w:spacing w:line="360" w:lineRule="auto"/>
              <w:rPr>
                <w:rFonts w:ascii="宋体" w:hAnsi="宋体" w:cs="宋体"/>
                <w:sz w:val="24"/>
                <w:highlight w:val="none"/>
                <w:u w:val="single"/>
              </w:rPr>
            </w:pPr>
            <w:r>
              <w:rPr>
                <w:rFonts w:hint="eastAsia" w:ascii="宋体" w:hAnsi="宋体" w:cs="宋体"/>
                <w:sz w:val="24"/>
                <w:highlight w:val="none"/>
              </w:rPr>
              <w:t>有效期限：</w:t>
            </w:r>
            <w:r>
              <w:rPr>
                <w:rFonts w:hint="eastAsia" w:ascii="宋体" w:hAnsi="宋体" w:cs="宋体"/>
                <w:sz w:val="24"/>
                <w:highlight w:val="none"/>
                <w:u w:val="single"/>
              </w:rPr>
              <w:t xml:space="preserve">                                </w:t>
            </w:r>
          </w:p>
          <w:p w14:paraId="0E6D98CA">
            <w:pPr>
              <w:spacing w:line="360" w:lineRule="auto"/>
              <w:rPr>
                <w:rFonts w:ascii="宋体" w:hAnsi="宋体" w:cs="宋体"/>
                <w:sz w:val="24"/>
                <w:highlight w:val="none"/>
                <w:u w:val="single"/>
              </w:rPr>
            </w:pPr>
            <w:r>
              <w:rPr>
                <w:rFonts w:hint="eastAsia" w:ascii="宋体" w:hAnsi="宋体" w:cs="宋体"/>
                <w:sz w:val="24"/>
                <w:highlight w:val="none"/>
              </w:rPr>
              <w:t>附：法定代表人（负责人）性别：</w:t>
            </w:r>
            <w:r>
              <w:rPr>
                <w:rFonts w:hint="eastAsia" w:ascii="宋体" w:hAnsi="宋体" w:cs="宋体"/>
                <w:sz w:val="24"/>
                <w:highlight w:val="none"/>
                <w:u w:val="single"/>
              </w:rPr>
              <w:t>　　</w:t>
            </w:r>
            <w:r>
              <w:rPr>
                <w:rFonts w:hint="eastAsia" w:ascii="宋体" w:hAnsi="宋体" w:cs="宋体"/>
                <w:sz w:val="24"/>
                <w:highlight w:val="none"/>
              </w:rPr>
              <w:t>年龄：</w:t>
            </w:r>
            <w:r>
              <w:rPr>
                <w:rFonts w:hint="eastAsia" w:ascii="宋体" w:hAnsi="宋体" w:cs="宋体"/>
                <w:sz w:val="24"/>
                <w:highlight w:val="none"/>
                <w:u w:val="single"/>
              </w:rPr>
              <w:t>　　</w:t>
            </w: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0DF3CA2E">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注册号码：</w:t>
            </w:r>
            <w:r>
              <w:rPr>
                <w:rFonts w:hint="eastAsia" w:ascii="宋体" w:hAnsi="宋体" w:cs="宋体"/>
                <w:sz w:val="24"/>
                <w:highlight w:val="none"/>
                <w:u w:val="single"/>
              </w:rPr>
              <w:t>　　　　　　　　　　</w:t>
            </w:r>
            <w:r>
              <w:rPr>
                <w:rFonts w:hint="eastAsia" w:ascii="宋体" w:hAnsi="宋体" w:cs="宋体"/>
                <w:sz w:val="24"/>
                <w:highlight w:val="none"/>
              </w:rPr>
              <w:t>企业类型：</w:t>
            </w:r>
            <w:r>
              <w:rPr>
                <w:rFonts w:hint="eastAsia" w:ascii="宋体" w:hAnsi="宋体" w:cs="宋体"/>
                <w:sz w:val="24"/>
                <w:highlight w:val="none"/>
                <w:u w:val="single"/>
              </w:rPr>
              <w:t xml:space="preserve">                   </w:t>
            </w:r>
          </w:p>
          <w:p w14:paraId="422CC0D5">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经营范围：</w:t>
            </w:r>
            <w:r>
              <w:rPr>
                <w:rFonts w:hint="eastAsia" w:ascii="宋体" w:hAnsi="宋体" w:cs="宋体"/>
                <w:sz w:val="24"/>
                <w:highlight w:val="none"/>
                <w:u w:val="single"/>
              </w:rPr>
              <w:t xml:space="preserve">                          </w:t>
            </w:r>
          </w:p>
          <w:p w14:paraId="3E93CA1D">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w:t>
            </w:r>
            <w:r>
              <w:rPr>
                <w:rFonts w:hint="eastAsia" w:ascii="宋体" w:hAnsi="宋体" w:cs="宋体"/>
                <w:sz w:val="24"/>
                <w:highlight w:val="none"/>
              </w:rPr>
              <w:t>单位：　　　　　　（盖章）</w:t>
            </w:r>
          </w:p>
          <w:p w14:paraId="2167301B">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w:t>
            </w:r>
            <w:r>
              <w:rPr>
                <w:rFonts w:hint="eastAsia" w:ascii="宋体" w:hAnsi="宋体" w:cs="宋体"/>
                <w:sz w:val="24"/>
                <w:highlight w:val="none"/>
              </w:rPr>
              <w:t>　　　　　    年　月　　日</w:t>
            </w:r>
          </w:p>
        </w:tc>
      </w:tr>
    </w:tbl>
    <w:p w14:paraId="2507A6F2">
      <w:pPr>
        <w:spacing w:line="360" w:lineRule="auto"/>
        <w:rPr>
          <w:rFonts w:ascii="宋体" w:hAnsi="宋体" w:cs="宋体"/>
          <w:sz w:val="24"/>
          <w:highlight w:val="none"/>
        </w:rPr>
      </w:pPr>
      <w:r>
        <w:rPr>
          <w:rFonts w:hint="eastAsia" w:ascii="宋体" w:hAnsi="宋体" w:cs="宋体"/>
          <w:sz w:val="24"/>
          <w:highlight w:val="none"/>
        </w:rPr>
        <w:t>注：法定代表人证明书也可以采用工商部分统一印制的格式。</w:t>
      </w:r>
      <w:r>
        <w:rPr>
          <w:rFonts w:hint="eastAsia" w:ascii="宋体" w:hAnsi="宋体" w:cs="宋体"/>
          <w:b/>
          <w:bCs/>
          <w:sz w:val="24"/>
          <w:highlight w:val="none"/>
        </w:rPr>
        <w:t>附身份证复印件。</w:t>
      </w:r>
    </w:p>
    <w:p w14:paraId="6312B6EB">
      <w:pPr>
        <w:spacing w:line="360" w:lineRule="auto"/>
        <w:rPr>
          <w:rFonts w:ascii="宋体" w:hAnsi="宋体" w:cs="宋体"/>
          <w:sz w:val="24"/>
          <w:highlight w:val="none"/>
        </w:rPr>
      </w:pPr>
    </w:p>
    <w:p w14:paraId="61B07082">
      <w:pPr>
        <w:spacing w:line="360" w:lineRule="auto"/>
        <w:jc w:val="center"/>
        <w:rPr>
          <w:rFonts w:ascii="宋体" w:hAnsi="宋体" w:cs="宋体"/>
          <w:b/>
          <w:sz w:val="30"/>
          <w:szCs w:val="30"/>
          <w:highlight w:val="none"/>
        </w:rPr>
      </w:pPr>
      <w:r>
        <w:rPr>
          <w:rFonts w:hint="eastAsia" w:ascii="宋体" w:hAnsi="宋体" w:cs="宋体"/>
          <w:b/>
          <w:sz w:val="30"/>
          <w:szCs w:val="30"/>
          <w:highlight w:val="none"/>
        </w:rPr>
        <w:t>法定代表人授权委托书</w:t>
      </w:r>
    </w:p>
    <w:p w14:paraId="4200054C">
      <w:pPr>
        <w:spacing w:line="360" w:lineRule="auto"/>
        <w:jc w:val="right"/>
        <w:rPr>
          <w:rFonts w:ascii="宋体" w:hAnsi="宋体" w:cs="宋体"/>
          <w:sz w:val="24"/>
          <w:highlight w:val="none"/>
        </w:rPr>
      </w:pPr>
      <w:r>
        <w:rPr>
          <w:rFonts w:hint="eastAsia" w:ascii="宋体" w:hAnsi="宋体" w:cs="宋体"/>
          <w:sz w:val="24"/>
          <w:highlight w:val="none"/>
        </w:rPr>
        <w:t>（　 ）第　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9"/>
      </w:tblGrid>
      <w:tr w14:paraId="312F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9" w:type="dxa"/>
          </w:tcPr>
          <w:p w14:paraId="1974CA4E">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为我方委托代理人，其权限是：在有关</w:t>
            </w:r>
            <w:r>
              <w:rPr>
                <w:rFonts w:hint="eastAsia" w:ascii="宋体" w:hAnsi="宋体" w:cs="宋体"/>
                <w:sz w:val="24"/>
                <w:highlight w:val="none"/>
                <w:u w:val="single"/>
              </w:rPr>
              <w:t xml:space="preserve">                  </w:t>
            </w:r>
            <w:r>
              <w:rPr>
                <w:rFonts w:hint="eastAsia" w:ascii="宋体" w:hAnsi="宋体" w:cs="宋体"/>
                <w:sz w:val="24"/>
                <w:highlight w:val="none"/>
              </w:rPr>
              <w:t>（项目编号、项目名称）  投标工作中，处理我方在投标活动中的以投标人的名义签署投标书</w:t>
            </w:r>
            <w:r>
              <w:rPr>
                <w:rFonts w:hint="eastAsia" w:ascii="宋体" w:hAnsi="宋体" w:cs="宋体"/>
                <w:sz w:val="24"/>
                <w:highlight w:val="none"/>
                <w:u w:val="single"/>
              </w:rPr>
              <w:t xml:space="preserve">                                              </w:t>
            </w:r>
          </w:p>
          <w:p w14:paraId="10D331D6">
            <w:pPr>
              <w:spacing w:line="360" w:lineRule="auto"/>
              <w:rPr>
                <w:rFonts w:ascii="宋体" w:hAnsi="宋体" w:cs="宋体"/>
                <w:sz w:val="24"/>
                <w:highlight w:val="none"/>
                <w:u w:val="single"/>
              </w:rPr>
            </w:pPr>
            <w:r>
              <w:rPr>
                <w:rFonts w:hint="eastAsia" w:ascii="宋体" w:hAnsi="宋体" w:cs="宋体"/>
                <w:sz w:val="24"/>
                <w:highlight w:val="none"/>
              </w:rPr>
              <w:t>有效期限：</w:t>
            </w:r>
            <w:r>
              <w:rPr>
                <w:rFonts w:hint="eastAsia" w:ascii="宋体" w:hAnsi="宋体" w:cs="宋体"/>
                <w:sz w:val="24"/>
                <w:highlight w:val="none"/>
                <w:u w:val="single"/>
              </w:rPr>
              <w:t xml:space="preserve">                                                      </w:t>
            </w:r>
          </w:p>
          <w:p w14:paraId="154D4019">
            <w:pPr>
              <w:spacing w:line="360" w:lineRule="auto"/>
              <w:rPr>
                <w:rFonts w:ascii="宋体" w:hAnsi="宋体" w:cs="宋体"/>
                <w:sz w:val="24"/>
                <w:highlight w:val="none"/>
              </w:rPr>
            </w:pPr>
            <w:r>
              <w:rPr>
                <w:rFonts w:hint="eastAsia" w:ascii="宋体" w:hAnsi="宋体" w:cs="宋体"/>
                <w:sz w:val="24"/>
                <w:highlight w:val="none"/>
              </w:rPr>
              <w:t>附：代理人性别：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15F6292E">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注册号码：</w:t>
            </w:r>
            <w:r>
              <w:rPr>
                <w:rFonts w:hint="eastAsia" w:ascii="宋体" w:hAnsi="宋体" w:cs="宋体"/>
                <w:sz w:val="24"/>
                <w:highlight w:val="none"/>
                <w:u w:val="single"/>
              </w:rPr>
              <w:t xml:space="preserve">                  </w:t>
            </w:r>
            <w:r>
              <w:rPr>
                <w:rFonts w:hint="eastAsia" w:ascii="宋体" w:hAnsi="宋体" w:cs="宋体"/>
                <w:sz w:val="24"/>
                <w:highlight w:val="none"/>
              </w:rPr>
              <w:t>企业类型：</w:t>
            </w:r>
            <w:r>
              <w:rPr>
                <w:rFonts w:hint="eastAsia" w:ascii="宋体" w:hAnsi="宋体" w:cs="宋体"/>
                <w:sz w:val="24"/>
                <w:highlight w:val="none"/>
                <w:u w:val="single"/>
              </w:rPr>
              <w:t xml:space="preserve">                      </w:t>
            </w:r>
          </w:p>
          <w:p w14:paraId="7D58058D">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经营范围：</w:t>
            </w:r>
            <w:r>
              <w:rPr>
                <w:rFonts w:hint="eastAsia" w:ascii="宋体" w:hAnsi="宋体" w:cs="宋体"/>
                <w:sz w:val="24"/>
                <w:highlight w:val="none"/>
                <w:u w:val="single"/>
              </w:rPr>
              <w:t xml:space="preserve">                                                  </w:t>
            </w:r>
          </w:p>
          <w:p w14:paraId="40306DDE">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法定代表人（负责人）：</w:t>
            </w:r>
            <w:r>
              <w:rPr>
                <w:rFonts w:hint="eastAsia" w:ascii="宋体" w:hAnsi="宋体" w:cs="宋体"/>
                <w:sz w:val="24"/>
                <w:highlight w:val="none"/>
                <w:u w:val="single"/>
              </w:rPr>
              <w:t xml:space="preserve">                 </w:t>
            </w:r>
            <w:r>
              <w:rPr>
                <w:rFonts w:hint="eastAsia" w:ascii="宋体" w:hAnsi="宋体" w:cs="宋体"/>
                <w:sz w:val="24"/>
                <w:highlight w:val="none"/>
              </w:rPr>
              <w:t>（签名）</w:t>
            </w:r>
          </w:p>
          <w:p w14:paraId="49CB5E94">
            <w:pPr>
              <w:spacing w:line="360" w:lineRule="auto"/>
              <w:ind w:firstLine="480" w:firstLineChars="200"/>
              <w:rPr>
                <w:rFonts w:ascii="宋体" w:hAnsi="宋体" w:cs="宋体"/>
                <w:sz w:val="24"/>
                <w:highlight w:val="none"/>
              </w:rPr>
            </w:pPr>
            <w:r>
              <w:rPr>
                <w:rFonts w:hint="eastAsia" w:ascii="宋体" w:hAnsi="宋体" w:cs="宋体"/>
                <w:sz w:val="24"/>
                <w:highlight w:val="none"/>
              </w:rPr>
              <w:t>授权单位：（盖章）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421BB8F3">
            <w:pPr>
              <w:spacing w:line="360" w:lineRule="auto"/>
              <w:ind w:firstLine="6360" w:firstLineChars="2650"/>
              <w:rPr>
                <w:rFonts w:ascii="宋体" w:hAnsi="宋体" w:cs="宋体"/>
                <w:sz w:val="24"/>
                <w:highlight w:val="none"/>
              </w:rPr>
            </w:pPr>
            <w:r>
              <w:rPr>
                <w:rFonts w:hint="eastAsia" w:ascii="宋体" w:hAnsi="宋体" w:cs="宋体"/>
                <w:sz w:val="24"/>
                <w:highlight w:val="none"/>
              </w:rPr>
              <w:t>年  月   日</w:t>
            </w:r>
          </w:p>
        </w:tc>
      </w:tr>
    </w:tbl>
    <w:p w14:paraId="603EAB6B">
      <w:pPr>
        <w:rPr>
          <w:highlight w:val="none"/>
        </w:rPr>
      </w:pPr>
      <w:r>
        <w:rPr>
          <w:rFonts w:hint="eastAsia" w:ascii="宋体" w:hAnsi="宋体" w:cs="宋体"/>
          <w:sz w:val="24"/>
          <w:highlight w:val="none"/>
        </w:rPr>
        <w:t>注：法定代表人授权委托书也可以采用工商部分统一印制的格式。</w:t>
      </w:r>
      <w:r>
        <w:rPr>
          <w:rFonts w:hint="eastAsia" w:ascii="宋体" w:hAnsi="宋体" w:cs="宋体"/>
          <w:b/>
          <w:bCs/>
          <w:sz w:val="24"/>
          <w:highlight w:val="none"/>
        </w:rPr>
        <w:t>附身份证复印件。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792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E54692">
                          <w:pPr>
                            <w:pStyle w:val="7"/>
                          </w:pPr>
                          <w:r>
                            <w:t xml:space="preserve">第 </w:t>
                          </w:r>
                          <w:r>
                            <w:fldChar w:fldCharType="begin"/>
                          </w:r>
                          <w:r>
                            <w:instrText xml:space="preserve"> PAGE  \* MERGEFORMAT </w:instrText>
                          </w:r>
                          <w:r>
                            <w:fldChar w:fldCharType="separate"/>
                          </w:r>
                          <w:r>
                            <w:t>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9E54692">
                    <w:pPr>
                      <w:pStyle w:val="7"/>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81063">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EA9418">
                          <w:pPr>
                            <w:pStyle w:val="7"/>
                          </w:pPr>
                          <w:r>
                            <w:t xml:space="preserve">第 </w:t>
                          </w:r>
                          <w:r>
                            <w:fldChar w:fldCharType="begin"/>
                          </w:r>
                          <w:r>
                            <w:instrText xml:space="preserve"> PAGE  \* MERGEFORMAT </w:instrText>
                          </w:r>
                          <w:r>
                            <w:fldChar w:fldCharType="separate"/>
                          </w:r>
                          <w:r>
                            <w:t>7</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9EA9418">
                    <w:pPr>
                      <w:pStyle w:val="7"/>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36313"/>
    <w:multiLevelType w:val="singleLevel"/>
    <w:tmpl w:val="9553631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ZjAyZjQyMjI2YmNkOTk0MjQ0YzQ5NjhlZjkzNWYifQ=="/>
  </w:docVars>
  <w:rsids>
    <w:rsidRoot w:val="21AA2976"/>
    <w:rsid w:val="0010197D"/>
    <w:rsid w:val="003F4638"/>
    <w:rsid w:val="004B1AF8"/>
    <w:rsid w:val="00684FB3"/>
    <w:rsid w:val="00761AE4"/>
    <w:rsid w:val="07185D77"/>
    <w:rsid w:val="09DA4C01"/>
    <w:rsid w:val="0A1109C6"/>
    <w:rsid w:val="0C8C491E"/>
    <w:rsid w:val="21AA2976"/>
    <w:rsid w:val="249D5A87"/>
    <w:rsid w:val="25E96486"/>
    <w:rsid w:val="29EA6B20"/>
    <w:rsid w:val="4E206F9F"/>
    <w:rsid w:val="59603E7C"/>
    <w:rsid w:val="5FC3187E"/>
    <w:rsid w:val="64A900C8"/>
    <w:rsid w:val="658B23D8"/>
    <w:rsid w:val="69E1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autoRedefine/>
    <w:qFormat/>
    <w:uiPriority w:val="0"/>
    <w:pPr>
      <w:widowControl/>
      <w:spacing w:line="360" w:lineRule="auto"/>
      <w:ind w:firstLine="420"/>
      <w:jc w:val="left"/>
    </w:pPr>
    <w:rPr>
      <w:kern w:val="0"/>
      <w:szCs w:val="20"/>
    </w:rPr>
  </w:style>
  <w:style w:type="paragraph" w:styleId="4">
    <w:name w:val="annotation text"/>
    <w:basedOn w:val="1"/>
    <w:qFormat/>
    <w:uiPriority w:val="0"/>
    <w:pPr>
      <w:jc w:val="left"/>
    </w:pPr>
  </w:style>
  <w:style w:type="paragraph" w:styleId="5">
    <w:name w:val="Body Text"/>
    <w:basedOn w:val="1"/>
    <w:next w:val="1"/>
    <w:autoRedefine/>
    <w:qFormat/>
    <w:uiPriority w:val="0"/>
    <w:pPr>
      <w:spacing w:after="120"/>
    </w:pPr>
  </w:style>
  <w:style w:type="paragraph" w:styleId="6">
    <w:name w:val="Plain Text"/>
    <w:basedOn w:val="1"/>
    <w:autoRedefine/>
    <w:qFormat/>
    <w:uiPriority w:val="0"/>
    <w:rPr>
      <w:rFonts w:ascii="宋体" w:hAnsi="Courier New"/>
      <w:szCs w:val="20"/>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customStyle="1" w:styleId="10">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
    <w:name w:val="发文落款"/>
    <w:basedOn w:val="10"/>
    <w:autoRedefine/>
    <w:qFormat/>
    <w:uiPriority w:val="0"/>
    <w:pPr>
      <w:ind w:left="4094" w:right="607" w:firstLine="0"/>
      <w:jc w:val="cente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4579</Words>
  <Characters>5154</Characters>
  <Lines>10</Lines>
  <Paragraphs>11</Paragraphs>
  <TotalTime>67</TotalTime>
  <ScaleCrop>false</ScaleCrop>
  <LinksUpToDate>false</LinksUpToDate>
  <CharactersWithSpaces>5732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2024-10-16T07:18:00Z</dcterms:created>
  <dc:creator>Luck swing</dc:creator>
  <cp:lastModifiedBy>Luck swing</cp:lastModifiedBy>
  <dcterms:modified xsi:type="dcterms:W3CDTF">2024-10-16T14:20:47Z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C322B1E37E3444E788AE394C1BBC2B29_13</vt:lpwstr>
  </property>
</Properties>
</file>