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E29" w:rsidRPr="00611E29" w:rsidRDefault="00611E29" w:rsidP="00611E29">
      <w:pPr>
        <w:spacing w:line="360" w:lineRule="auto"/>
        <w:ind w:left="425"/>
        <w:rPr>
          <w:rFonts w:ascii="宋体" w:eastAsia="宋体" w:hAnsi="宋体" w:cs="Times New Roman" w:hint="eastAsia"/>
          <w:b/>
          <w:sz w:val="24"/>
          <w:szCs w:val="24"/>
        </w:rPr>
      </w:pPr>
      <w:r w:rsidRPr="00611E29">
        <w:rPr>
          <w:rFonts w:ascii="宋体" w:eastAsia="宋体" w:hAnsi="宋体" w:cs="Times New Roman" w:hint="eastAsia"/>
          <w:b/>
          <w:sz w:val="24"/>
          <w:szCs w:val="24"/>
        </w:rPr>
        <w:t>本项目标的名称：哈尔滨工业大学电气控制系统-高温高压透平模拟平台综合管理系统</w:t>
      </w:r>
    </w:p>
    <w:p w:rsidR="00611E29" w:rsidRPr="00611E29" w:rsidRDefault="00611E29" w:rsidP="00611E29">
      <w:pPr>
        <w:spacing w:line="360" w:lineRule="auto"/>
        <w:ind w:left="425"/>
        <w:rPr>
          <w:rFonts w:ascii="微软雅黑" w:eastAsia="微软雅黑" w:hAnsi="微软雅黑" w:cs="宋体"/>
          <w:b/>
          <w:bCs/>
          <w:sz w:val="24"/>
        </w:rPr>
      </w:pPr>
      <w:r w:rsidRPr="00611E29">
        <w:rPr>
          <w:rFonts w:ascii="宋体" w:eastAsia="宋体" w:hAnsi="宋体" w:cs="Times New Roman" w:hint="eastAsia"/>
          <w:b/>
          <w:sz w:val="24"/>
          <w:szCs w:val="24"/>
        </w:rPr>
        <w:t>所属行业为：工业</w:t>
      </w:r>
    </w:p>
    <w:p w:rsidR="00611E29" w:rsidRPr="00611E29" w:rsidRDefault="00611E29" w:rsidP="00611E29">
      <w:pPr>
        <w:spacing w:line="360" w:lineRule="auto"/>
        <w:jc w:val="left"/>
        <w:rPr>
          <w:rFonts w:ascii="宋体" w:eastAsia="宋体" w:hAnsi="宋体" w:cs="Times New Roman" w:hint="eastAsia"/>
          <w:szCs w:val="21"/>
        </w:rPr>
      </w:pPr>
      <w:r w:rsidRPr="00611E29">
        <w:rPr>
          <w:rFonts w:ascii="宋体" w:eastAsia="宋体" w:hAnsi="宋体" w:cs="Times New Roman" w:hint="eastAsia"/>
          <w:b/>
          <w:szCs w:val="21"/>
        </w:rPr>
        <w:t>1、技术参数：核心指标</w:t>
      </w:r>
    </w:p>
    <w:p w:rsidR="00611E29" w:rsidRPr="00611E29" w:rsidRDefault="00611E29" w:rsidP="00611E29">
      <w:pPr>
        <w:spacing w:line="360" w:lineRule="auto"/>
        <w:ind w:firstLineChars="200" w:firstLine="420"/>
        <w:jc w:val="left"/>
        <w:rPr>
          <w:rFonts w:ascii="宋体" w:eastAsia="宋体" w:hAnsi="宋体" w:cs="Times New Roman" w:hint="eastAsia"/>
          <w:szCs w:val="21"/>
        </w:rPr>
      </w:pPr>
      <w:r w:rsidRPr="00611E29">
        <w:rPr>
          <w:rFonts w:ascii="宋体" w:eastAsia="宋体" w:hAnsi="宋体" w:cs="Times New Roman" w:hint="eastAsia"/>
          <w:szCs w:val="21"/>
        </w:rPr>
        <w:t>★ 1.1具备及时报警、防护和安全停车功能。</w:t>
      </w:r>
    </w:p>
    <w:p w:rsidR="00611E29" w:rsidRPr="00611E29" w:rsidRDefault="00611E29" w:rsidP="00611E29">
      <w:pPr>
        <w:spacing w:line="360" w:lineRule="auto"/>
        <w:ind w:firstLineChars="200" w:firstLine="420"/>
        <w:jc w:val="left"/>
        <w:rPr>
          <w:rFonts w:ascii="宋体" w:eastAsia="宋体" w:hAnsi="宋体" w:cs="Times New Roman" w:hint="eastAsia"/>
          <w:szCs w:val="21"/>
        </w:rPr>
      </w:pPr>
      <w:r w:rsidRPr="00611E29">
        <w:rPr>
          <w:rFonts w:ascii="宋体" w:eastAsia="宋体" w:hAnsi="宋体" w:cs="Times New Roman" w:hint="eastAsia"/>
          <w:szCs w:val="21"/>
        </w:rPr>
        <w:t>★ 1.2电动调节阀具备DN500、DN10、DN32等规格，带配对法兰，最高耐受温度达2000K。</w:t>
      </w:r>
    </w:p>
    <w:p w:rsidR="00611E29" w:rsidRPr="00611E29" w:rsidRDefault="00611E29" w:rsidP="00611E29">
      <w:pPr>
        <w:spacing w:line="360" w:lineRule="auto"/>
        <w:ind w:firstLineChars="200" w:firstLine="420"/>
        <w:jc w:val="left"/>
        <w:rPr>
          <w:rFonts w:ascii="宋体" w:eastAsia="宋体" w:hAnsi="宋体" w:cs="Times New Roman"/>
          <w:szCs w:val="21"/>
        </w:rPr>
      </w:pPr>
      <w:r w:rsidRPr="00611E29">
        <w:rPr>
          <w:rFonts w:ascii="宋体" w:eastAsia="宋体" w:hAnsi="宋体" w:cs="Times New Roman" w:hint="eastAsia"/>
          <w:szCs w:val="21"/>
        </w:rPr>
        <w:t>★ 1.3可综合集成控制主气系统、冷气及冷却排气系统，实现流量、温度、压力等特性设备的协同工作。</w:t>
      </w:r>
    </w:p>
    <w:p w:rsidR="00611E29" w:rsidRPr="00611E29" w:rsidRDefault="00611E29" w:rsidP="00611E29">
      <w:pPr>
        <w:spacing w:line="360" w:lineRule="auto"/>
        <w:ind w:firstLineChars="200" w:firstLine="420"/>
        <w:jc w:val="left"/>
        <w:rPr>
          <w:rFonts w:ascii="宋体" w:eastAsia="宋体" w:hAnsi="宋体" w:cs="Times New Roman"/>
          <w:szCs w:val="21"/>
        </w:rPr>
      </w:pPr>
      <w:r w:rsidRPr="00611E29">
        <w:rPr>
          <w:rFonts w:ascii="宋体" w:eastAsia="宋体" w:hAnsi="宋体" w:cs="Times New Roman" w:hint="eastAsia"/>
          <w:szCs w:val="21"/>
        </w:rPr>
        <w:t>★ 1.4试验件出口马赫数最高可调节至0.7及以上。</w:t>
      </w:r>
    </w:p>
    <w:p w:rsidR="00611E29" w:rsidRPr="00611E29" w:rsidRDefault="00611E29" w:rsidP="00611E29">
      <w:pPr>
        <w:spacing w:line="360" w:lineRule="auto"/>
        <w:jc w:val="left"/>
        <w:rPr>
          <w:rFonts w:ascii="宋体" w:eastAsia="宋体" w:hAnsi="宋体" w:cs="Times New Roman" w:hint="eastAsia"/>
          <w:b/>
          <w:szCs w:val="21"/>
        </w:rPr>
      </w:pPr>
      <w:r w:rsidRPr="00611E29">
        <w:rPr>
          <w:rFonts w:ascii="宋体" w:eastAsia="宋体" w:hAnsi="宋体" w:cs="Times New Roman" w:hint="eastAsia"/>
          <w:b/>
          <w:szCs w:val="21"/>
        </w:rPr>
        <w:t>2、技术参数：重要指标</w:t>
      </w:r>
    </w:p>
    <w:p w:rsidR="00611E29" w:rsidRPr="00611E29" w:rsidRDefault="00611E29" w:rsidP="00611E29">
      <w:pPr>
        <w:spacing w:line="360" w:lineRule="auto"/>
        <w:ind w:firstLineChars="200" w:firstLine="420"/>
        <w:jc w:val="left"/>
        <w:rPr>
          <w:rFonts w:ascii="宋体" w:eastAsia="宋体" w:hAnsi="宋体" w:cs="Times New Roman" w:hint="eastAsia"/>
          <w:szCs w:val="21"/>
        </w:rPr>
      </w:pPr>
      <w:r w:rsidRPr="00611E29">
        <w:rPr>
          <w:rFonts w:ascii="宋体" w:eastAsia="宋体" w:hAnsi="宋体" w:cs="Times New Roman" w:hint="eastAsia"/>
          <w:szCs w:val="21"/>
        </w:rPr>
        <w:t>▲ 2.1具备PID压力、温度自动控制功能，对于主气系统及冷气系统的温度和压力控制误差不高于1.0%。</w:t>
      </w:r>
    </w:p>
    <w:p w:rsidR="00611E29" w:rsidRPr="00611E29" w:rsidRDefault="00611E29" w:rsidP="00611E29">
      <w:pPr>
        <w:spacing w:line="360" w:lineRule="auto"/>
        <w:ind w:firstLineChars="200" w:firstLine="420"/>
        <w:jc w:val="left"/>
        <w:rPr>
          <w:rFonts w:ascii="宋体" w:eastAsia="宋体" w:hAnsi="宋体" w:cs="Times New Roman" w:hint="eastAsia"/>
          <w:szCs w:val="21"/>
        </w:rPr>
      </w:pPr>
      <w:r w:rsidRPr="00611E29">
        <w:rPr>
          <w:rFonts w:ascii="宋体" w:eastAsia="宋体" w:hAnsi="宋体" w:cs="Times New Roman" w:hint="eastAsia"/>
          <w:szCs w:val="21"/>
        </w:rPr>
        <w:t>▲ 2.2可实时同步监控获取各风机、加热器、燃烧器等关键设备温升速率、振动速度、振动加速度等参数，并分析参数进行风险预测。</w:t>
      </w:r>
    </w:p>
    <w:p w:rsidR="00611E29" w:rsidRPr="00611E29" w:rsidRDefault="00611E29" w:rsidP="00611E29">
      <w:pPr>
        <w:spacing w:line="360" w:lineRule="auto"/>
        <w:ind w:firstLineChars="200" w:firstLine="420"/>
        <w:jc w:val="left"/>
        <w:rPr>
          <w:rFonts w:ascii="宋体" w:eastAsia="宋体" w:hAnsi="宋体" w:cs="Times New Roman" w:hint="eastAsia"/>
          <w:szCs w:val="21"/>
        </w:rPr>
      </w:pPr>
      <w:r w:rsidRPr="00611E29">
        <w:rPr>
          <w:rFonts w:ascii="宋体" w:eastAsia="宋体" w:hAnsi="宋体" w:cs="Times New Roman" w:hint="eastAsia"/>
          <w:szCs w:val="21"/>
        </w:rPr>
        <w:t>▲ 2.3可实现气体流量在0.3kg/s~6.5kg/s范围内连续调节，误差不高于±0.02kg/s。</w:t>
      </w:r>
    </w:p>
    <w:p w:rsidR="00611E29" w:rsidRPr="00611E29" w:rsidRDefault="00611E29" w:rsidP="00611E29">
      <w:pPr>
        <w:spacing w:line="360" w:lineRule="auto"/>
        <w:ind w:firstLineChars="200" w:firstLine="420"/>
        <w:jc w:val="left"/>
        <w:rPr>
          <w:rFonts w:ascii="宋体" w:eastAsia="宋体" w:hAnsi="宋体" w:cs="Times New Roman" w:hint="eastAsia"/>
          <w:szCs w:val="21"/>
        </w:rPr>
      </w:pPr>
      <w:r w:rsidRPr="00611E29">
        <w:rPr>
          <w:rFonts w:ascii="宋体" w:eastAsia="宋体" w:hAnsi="宋体" w:cs="Times New Roman" w:hint="eastAsia"/>
          <w:szCs w:val="21"/>
        </w:rPr>
        <w:t>▲ 2.4可实现气体温度在80℃~1650℃范围内连续调节，误差不高于±10℃。</w:t>
      </w:r>
    </w:p>
    <w:p w:rsidR="00611E29" w:rsidRPr="00611E29" w:rsidRDefault="00611E29" w:rsidP="00611E29">
      <w:pPr>
        <w:spacing w:line="360" w:lineRule="auto"/>
        <w:ind w:firstLineChars="200" w:firstLine="420"/>
        <w:jc w:val="left"/>
        <w:rPr>
          <w:rFonts w:ascii="宋体" w:eastAsia="宋体" w:hAnsi="宋体" w:cs="Times New Roman" w:hint="eastAsia"/>
          <w:szCs w:val="21"/>
        </w:rPr>
      </w:pPr>
      <w:r w:rsidRPr="00611E29">
        <w:rPr>
          <w:rFonts w:ascii="宋体" w:eastAsia="宋体" w:hAnsi="宋体" w:cs="Times New Roman" w:hint="eastAsia"/>
          <w:szCs w:val="21"/>
        </w:rPr>
        <w:t>▲ 2.5可实现气体压力在1atm~30atm范围内连续调节，误差不高于±5kpa。</w:t>
      </w:r>
    </w:p>
    <w:p w:rsidR="00611E29" w:rsidRPr="00611E29" w:rsidRDefault="00611E29" w:rsidP="00611E29">
      <w:pPr>
        <w:spacing w:line="360" w:lineRule="auto"/>
        <w:ind w:firstLineChars="200" w:firstLine="420"/>
        <w:jc w:val="left"/>
        <w:rPr>
          <w:rFonts w:ascii="宋体" w:eastAsia="宋体" w:hAnsi="宋体" w:cs="Times New Roman"/>
          <w:szCs w:val="21"/>
        </w:rPr>
      </w:pPr>
      <w:r w:rsidRPr="00611E29">
        <w:rPr>
          <w:rFonts w:ascii="宋体" w:eastAsia="宋体" w:hAnsi="宋体" w:cs="Times New Roman" w:hint="eastAsia"/>
          <w:szCs w:val="21"/>
        </w:rPr>
        <w:t>▲ 2.6试验件进口雷诺数最高可调节至300,000及以上。</w:t>
      </w:r>
    </w:p>
    <w:p w:rsidR="00611E29" w:rsidRPr="00611E29" w:rsidRDefault="00611E29" w:rsidP="00611E29">
      <w:pPr>
        <w:spacing w:line="360" w:lineRule="auto"/>
        <w:ind w:firstLineChars="200" w:firstLine="420"/>
        <w:jc w:val="left"/>
        <w:rPr>
          <w:rFonts w:ascii="宋体" w:eastAsia="宋体" w:hAnsi="宋体" w:cs="Times New Roman"/>
          <w:szCs w:val="21"/>
        </w:rPr>
      </w:pPr>
      <w:r w:rsidRPr="00611E29">
        <w:rPr>
          <w:rFonts w:ascii="宋体" w:eastAsia="宋体" w:hAnsi="宋体" w:cs="Times New Roman" w:hint="eastAsia"/>
          <w:szCs w:val="21"/>
        </w:rPr>
        <w:t>▲ 2.7可兼容基于DCS的气动叶栅试验台多部件电气控制系统，可实现并网控制。</w:t>
      </w:r>
    </w:p>
    <w:p w:rsidR="00611E29" w:rsidRPr="00611E29" w:rsidRDefault="00611E29" w:rsidP="00611E29">
      <w:pPr>
        <w:spacing w:line="360" w:lineRule="auto"/>
        <w:jc w:val="left"/>
        <w:rPr>
          <w:rFonts w:ascii="宋体" w:eastAsia="宋体" w:hAnsi="宋体" w:cs="Times New Roman" w:hint="eastAsia"/>
          <w:b/>
          <w:szCs w:val="21"/>
        </w:rPr>
      </w:pPr>
      <w:r w:rsidRPr="00611E29">
        <w:rPr>
          <w:rFonts w:ascii="宋体" w:eastAsia="宋体" w:hAnsi="宋体" w:cs="Times New Roman" w:hint="eastAsia"/>
          <w:b/>
          <w:szCs w:val="21"/>
        </w:rPr>
        <w:t>3、技术参数：一般指标</w:t>
      </w:r>
    </w:p>
    <w:p w:rsidR="00611E29" w:rsidRPr="00611E29" w:rsidRDefault="00611E29" w:rsidP="00611E29">
      <w:pPr>
        <w:spacing w:line="360" w:lineRule="auto"/>
        <w:ind w:firstLineChars="200" w:firstLine="420"/>
        <w:jc w:val="left"/>
        <w:rPr>
          <w:rFonts w:ascii="宋体" w:eastAsia="宋体" w:hAnsi="宋体" w:cs="Times New Roman" w:hint="eastAsia"/>
          <w:szCs w:val="21"/>
        </w:rPr>
      </w:pPr>
      <w:r w:rsidRPr="00611E29">
        <w:rPr>
          <w:rFonts w:ascii="宋体" w:eastAsia="宋体" w:hAnsi="宋体" w:cs="Times New Roman" w:hint="eastAsia"/>
          <w:szCs w:val="21"/>
        </w:rPr>
        <w:t>3.1 控制系统采用主流编程语言完成，具有良好的通用性和扩展性。</w:t>
      </w:r>
    </w:p>
    <w:p w:rsidR="00611E29" w:rsidRPr="00611E29" w:rsidRDefault="00611E29" w:rsidP="00611E29">
      <w:pPr>
        <w:spacing w:line="360" w:lineRule="auto"/>
        <w:ind w:firstLineChars="200" w:firstLine="420"/>
        <w:jc w:val="left"/>
        <w:rPr>
          <w:rFonts w:ascii="宋体" w:eastAsia="宋体" w:hAnsi="宋体" w:cs="Times New Roman" w:hint="eastAsia"/>
          <w:szCs w:val="21"/>
        </w:rPr>
      </w:pPr>
      <w:r w:rsidRPr="00611E29">
        <w:rPr>
          <w:rFonts w:ascii="宋体" w:eastAsia="宋体" w:hAnsi="宋体" w:cs="Times New Roman" w:hint="eastAsia"/>
          <w:szCs w:val="21"/>
        </w:rPr>
        <w:t>3.2 具有漏电保护、短路保护、过电流保护等安全功能。</w:t>
      </w:r>
    </w:p>
    <w:p w:rsidR="00611E29" w:rsidRPr="00611E29" w:rsidRDefault="00611E29" w:rsidP="00611E29">
      <w:pPr>
        <w:spacing w:line="360" w:lineRule="auto"/>
        <w:ind w:firstLineChars="200" w:firstLine="420"/>
        <w:jc w:val="left"/>
        <w:rPr>
          <w:rFonts w:ascii="宋体" w:eastAsia="宋体" w:hAnsi="宋体" w:cs="Times New Roman"/>
          <w:szCs w:val="21"/>
        </w:rPr>
      </w:pPr>
      <w:r w:rsidRPr="00611E29">
        <w:rPr>
          <w:rFonts w:ascii="宋体" w:eastAsia="宋体" w:hAnsi="宋体" w:cs="Times New Roman" w:hint="eastAsia"/>
          <w:szCs w:val="21"/>
        </w:rPr>
        <w:t>3.3 电动调节阀尺寸与主气系统、冷气及冷却排气系统匹配，个数不少于10个。</w:t>
      </w:r>
    </w:p>
    <w:p w:rsidR="00611E29" w:rsidRPr="00611E29" w:rsidRDefault="00611E29" w:rsidP="00611E29">
      <w:pPr>
        <w:spacing w:line="360" w:lineRule="auto"/>
        <w:ind w:firstLineChars="200" w:firstLine="420"/>
        <w:jc w:val="left"/>
        <w:rPr>
          <w:rFonts w:ascii="宋体" w:eastAsia="宋体" w:hAnsi="宋体" w:cs="Times New Roman"/>
          <w:szCs w:val="21"/>
        </w:rPr>
      </w:pPr>
      <w:r w:rsidRPr="00611E29">
        <w:rPr>
          <w:rFonts w:ascii="宋体" w:eastAsia="宋体" w:hAnsi="宋体" w:cs="Times New Roman" w:hint="eastAsia"/>
          <w:szCs w:val="21"/>
        </w:rPr>
        <w:t>3.4 高压减压阀、止回阀、紧急切断阀等安全阀门具有冗余安全功能，总个数不少于15个。</w:t>
      </w:r>
    </w:p>
    <w:p w:rsidR="00611E29" w:rsidRPr="00611E29" w:rsidRDefault="00611E29" w:rsidP="00611E29">
      <w:pPr>
        <w:spacing w:line="360" w:lineRule="auto"/>
        <w:jc w:val="left"/>
        <w:rPr>
          <w:rFonts w:ascii="宋体" w:eastAsia="宋体" w:hAnsi="宋体" w:cs="Times New Roman" w:hint="eastAsia"/>
          <w:szCs w:val="21"/>
        </w:rPr>
      </w:pPr>
      <w:r w:rsidRPr="00611E29">
        <w:rPr>
          <w:rFonts w:ascii="宋体" w:eastAsia="宋体" w:hAnsi="宋体" w:cs="Times New Roman"/>
          <w:b/>
          <w:szCs w:val="21"/>
        </w:rPr>
        <w:t>4</w:t>
      </w:r>
      <w:r w:rsidRPr="00611E29">
        <w:rPr>
          <w:rFonts w:ascii="宋体" w:eastAsia="宋体" w:hAnsi="宋体" w:cs="Times New Roman" w:hint="eastAsia"/>
          <w:b/>
          <w:szCs w:val="21"/>
        </w:rPr>
        <w:t>、主要物资明细：</w:t>
      </w:r>
    </w:p>
    <w:p w:rsidR="00611E29" w:rsidRPr="00611E29" w:rsidRDefault="00611E29" w:rsidP="00611E29">
      <w:pPr>
        <w:spacing w:line="360" w:lineRule="auto"/>
        <w:ind w:firstLineChars="200" w:firstLine="422"/>
        <w:jc w:val="left"/>
        <w:rPr>
          <w:rFonts w:ascii="宋体" w:eastAsia="宋体" w:hAnsi="宋体" w:cs="Times New Roman"/>
          <w:szCs w:val="21"/>
        </w:rPr>
      </w:pPr>
      <w:r w:rsidRPr="00611E29">
        <w:rPr>
          <w:rFonts w:ascii="宋体" w:eastAsia="宋体" w:hAnsi="宋体" w:cs="Times New Roman" w:hint="eastAsia"/>
          <w:b/>
          <w:szCs w:val="21"/>
        </w:rPr>
        <w:t xml:space="preserve"> </w:t>
      </w:r>
      <w:r w:rsidRPr="00611E29">
        <w:rPr>
          <w:rFonts w:ascii="宋体" w:eastAsia="宋体" w:hAnsi="宋体" w:cs="Times New Roman"/>
          <w:szCs w:val="21"/>
        </w:rPr>
        <w:t>4.1</w:t>
      </w:r>
      <w:r w:rsidRPr="00611E29">
        <w:rPr>
          <w:rFonts w:ascii="宋体" w:eastAsia="宋体" w:hAnsi="宋体" w:cs="Times New Roman" w:hint="eastAsia"/>
          <w:szCs w:val="21"/>
        </w:rPr>
        <w:t>控制系统</w:t>
      </w:r>
    </w:p>
    <w:p w:rsidR="00611E29" w:rsidRPr="00611E29" w:rsidRDefault="00611E29" w:rsidP="00611E29">
      <w:pPr>
        <w:spacing w:line="360" w:lineRule="auto"/>
        <w:ind w:firstLineChars="200" w:firstLine="420"/>
        <w:jc w:val="left"/>
        <w:rPr>
          <w:rFonts w:ascii="宋体" w:eastAsia="宋体" w:hAnsi="宋体" w:cs="Times New Roman"/>
          <w:szCs w:val="21"/>
        </w:rPr>
      </w:pPr>
      <w:r w:rsidRPr="00611E29">
        <w:rPr>
          <w:rFonts w:ascii="宋体" w:eastAsia="宋体" w:hAnsi="宋体" w:cs="Times New Roman"/>
          <w:szCs w:val="21"/>
        </w:rPr>
        <w:t>1</w:t>
      </w:r>
      <w:r w:rsidRPr="00611E29">
        <w:rPr>
          <w:rFonts w:ascii="宋体" w:eastAsia="宋体" w:hAnsi="宋体" w:cs="Times New Roman" w:hint="eastAsia"/>
          <w:szCs w:val="21"/>
        </w:rPr>
        <w:t>套，非标定制。控制对象主要包括压缩空气系统、燃料调控系统、冷却水系统、排</w:t>
      </w:r>
      <w:r w:rsidRPr="00611E29">
        <w:rPr>
          <w:rFonts w:ascii="宋体" w:eastAsia="宋体" w:hAnsi="宋体" w:cs="Times New Roman" w:hint="eastAsia"/>
          <w:szCs w:val="21"/>
        </w:rPr>
        <w:lastRenderedPageBreak/>
        <w:t>气系统等的仪控设备及其它执行机构。通过该系统的控制与调节实现试验状态的平稳调节并维持试验台的安全运行和联锁保护等。通过统计离心压缩机、空气电加热器、水泵、厂房照明等用电负荷，完成供电方案设计、电气设备布置、配电及照明设计、应急安保控制系统等。</w:t>
      </w:r>
    </w:p>
    <w:p w:rsidR="00611E29" w:rsidRPr="00611E29" w:rsidRDefault="00611E29" w:rsidP="00611E29">
      <w:pPr>
        <w:spacing w:line="360" w:lineRule="auto"/>
        <w:ind w:firstLineChars="200" w:firstLine="420"/>
        <w:jc w:val="left"/>
        <w:rPr>
          <w:rFonts w:ascii="宋体" w:eastAsia="宋体" w:hAnsi="宋体" w:cs="Times New Roman"/>
          <w:szCs w:val="21"/>
        </w:rPr>
      </w:pPr>
      <w:r w:rsidRPr="00611E29">
        <w:rPr>
          <w:rFonts w:ascii="宋体" w:eastAsia="宋体" w:hAnsi="宋体" w:cs="Times New Roman"/>
          <w:szCs w:val="21"/>
        </w:rPr>
        <w:t>4.2</w:t>
      </w:r>
      <w:r w:rsidRPr="00611E29">
        <w:rPr>
          <w:rFonts w:ascii="宋体" w:eastAsia="宋体" w:hAnsi="宋体" w:cs="Times New Roman" w:hint="eastAsia"/>
          <w:szCs w:val="21"/>
        </w:rPr>
        <w:t>高压减压阀</w:t>
      </w:r>
    </w:p>
    <w:p w:rsidR="00611E29" w:rsidRPr="00611E29" w:rsidRDefault="00611E29" w:rsidP="00611E29">
      <w:pPr>
        <w:spacing w:line="360" w:lineRule="auto"/>
        <w:ind w:firstLineChars="200" w:firstLine="420"/>
        <w:jc w:val="left"/>
        <w:rPr>
          <w:rFonts w:ascii="宋体" w:eastAsia="宋体" w:hAnsi="宋体" w:cs="Times New Roman"/>
          <w:szCs w:val="21"/>
        </w:rPr>
      </w:pPr>
      <w:r w:rsidRPr="00611E29">
        <w:rPr>
          <w:rFonts w:ascii="宋体" w:eastAsia="宋体" w:hAnsi="宋体" w:cs="Times New Roman"/>
          <w:szCs w:val="21"/>
        </w:rPr>
        <w:t>1</w:t>
      </w:r>
      <w:r w:rsidRPr="00611E29">
        <w:rPr>
          <w:rFonts w:ascii="宋体" w:eastAsia="宋体" w:hAnsi="宋体" w:cs="Times New Roman" w:hint="eastAsia"/>
          <w:szCs w:val="21"/>
        </w:rPr>
        <w:t>套，用于主气系统、冷气及冷却排气系统的空气、水等介质管路上，通过调节使进口压力降低至某一需要压力。当进口压力与流量有变化时，靠介质本身能量自动保持出口压力在一定范围内。</w:t>
      </w:r>
    </w:p>
    <w:p w:rsidR="00611E29" w:rsidRPr="00611E29" w:rsidRDefault="00611E29" w:rsidP="00611E29">
      <w:pPr>
        <w:spacing w:line="360" w:lineRule="auto"/>
        <w:ind w:firstLineChars="200" w:firstLine="420"/>
        <w:jc w:val="left"/>
        <w:rPr>
          <w:rFonts w:ascii="宋体" w:eastAsia="宋体" w:hAnsi="宋体" w:cs="Times New Roman"/>
          <w:szCs w:val="21"/>
        </w:rPr>
      </w:pPr>
      <w:r w:rsidRPr="00611E29">
        <w:rPr>
          <w:rFonts w:ascii="宋体" w:eastAsia="宋体" w:hAnsi="宋体" w:cs="Times New Roman"/>
          <w:szCs w:val="21"/>
        </w:rPr>
        <w:t>4.3</w:t>
      </w:r>
      <w:r w:rsidRPr="00611E29">
        <w:rPr>
          <w:rFonts w:ascii="宋体" w:eastAsia="宋体" w:hAnsi="宋体" w:cs="Times New Roman" w:hint="eastAsia"/>
          <w:szCs w:val="21"/>
        </w:rPr>
        <w:t>止回阀</w:t>
      </w:r>
    </w:p>
    <w:p w:rsidR="00611E29" w:rsidRPr="00611E29" w:rsidRDefault="00611E29" w:rsidP="00611E29">
      <w:pPr>
        <w:spacing w:line="360" w:lineRule="auto"/>
        <w:ind w:firstLineChars="200" w:firstLine="420"/>
        <w:jc w:val="left"/>
        <w:rPr>
          <w:rFonts w:ascii="宋体" w:eastAsia="宋体" w:hAnsi="宋体" w:cs="Times New Roman"/>
          <w:szCs w:val="21"/>
        </w:rPr>
      </w:pPr>
      <w:bookmarkStart w:id="0" w:name="OLE_LINK19"/>
      <w:bookmarkStart w:id="1" w:name="OLE_LINK20"/>
      <w:r w:rsidRPr="00611E29">
        <w:rPr>
          <w:rFonts w:ascii="宋体" w:eastAsia="宋体" w:hAnsi="宋体" w:cs="Times New Roman" w:hint="eastAsia"/>
          <w:szCs w:val="21"/>
        </w:rPr>
        <w:t>1套，是指启闭件为圆形阀瓣并靠自身重量及介质压力产生动作来阻断介质倒流的一种阀门，属自动阀类，具有单向流动的特性。用于主气系统或冷气及冷却排气系统的管路安全隔离，防止水、空气等在管路、容器内的回流。</w:t>
      </w:r>
    </w:p>
    <w:bookmarkEnd w:id="0"/>
    <w:bookmarkEnd w:id="1"/>
    <w:p w:rsidR="00611E29" w:rsidRPr="00611E29" w:rsidRDefault="00611E29" w:rsidP="00611E29">
      <w:pPr>
        <w:spacing w:line="360" w:lineRule="auto"/>
        <w:ind w:firstLineChars="200" w:firstLine="420"/>
        <w:jc w:val="left"/>
        <w:rPr>
          <w:rFonts w:ascii="宋体" w:eastAsia="宋体" w:hAnsi="宋体" w:cs="Times New Roman"/>
          <w:szCs w:val="21"/>
        </w:rPr>
      </w:pPr>
      <w:r w:rsidRPr="00611E29">
        <w:rPr>
          <w:rFonts w:ascii="宋体" w:eastAsia="宋体" w:hAnsi="宋体" w:cs="Times New Roman"/>
          <w:szCs w:val="21"/>
        </w:rPr>
        <w:t>4.4</w:t>
      </w:r>
      <w:r w:rsidRPr="00611E29">
        <w:rPr>
          <w:rFonts w:ascii="宋体" w:eastAsia="宋体" w:hAnsi="宋体" w:cs="Times New Roman" w:hint="eastAsia"/>
          <w:szCs w:val="21"/>
        </w:rPr>
        <w:t xml:space="preserve">紧急切断阀 </w:t>
      </w:r>
    </w:p>
    <w:p w:rsidR="00611E29" w:rsidRPr="00611E29" w:rsidRDefault="00611E29" w:rsidP="00611E29">
      <w:pPr>
        <w:spacing w:line="360" w:lineRule="auto"/>
        <w:ind w:firstLineChars="200" w:firstLine="420"/>
        <w:jc w:val="left"/>
        <w:rPr>
          <w:rFonts w:ascii="宋体" w:eastAsia="宋体" w:hAnsi="宋体" w:cs="Times New Roman"/>
          <w:szCs w:val="21"/>
        </w:rPr>
      </w:pPr>
      <w:r w:rsidRPr="00611E29">
        <w:rPr>
          <w:rFonts w:ascii="宋体" w:eastAsia="宋体" w:hAnsi="宋体" w:cs="Times New Roman" w:hint="eastAsia"/>
          <w:szCs w:val="21"/>
        </w:rPr>
        <w:t>1套，即安全切断阀，是指在遇到突发情况的时候，阀门会迅速的关闭或者打开，避免事故的发生，主要用于主气系统、冷气及冷却排气系统的气路紧急切断，起到安全防护作用。采用先导式阀瓣，开启轻松，即使压力达到6bar开启也十分容易，口径大于DN125，采用杠杆手柄，使阀门达到开关省力、快速；当工作人员处理完事故，人工重新开启阀门，才会恢复供气。</w:t>
      </w:r>
    </w:p>
    <w:p w:rsidR="00611E29" w:rsidRPr="00611E29" w:rsidRDefault="00611E29" w:rsidP="00611E29">
      <w:pPr>
        <w:spacing w:line="360" w:lineRule="auto"/>
        <w:ind w:firstLineChars="200" w:firstLine="420"/>
        <w:jc w:val="left"/>
        <w:rPr>
          <w:rFonts w:ascii="宋体" w:eastAsia="宋体" w:hAnsi="宋体" w:cs="Times New Roman"/>
          <w:szCs w:val="21"/>
        </w:rPr>
      </w:pPr>
      <w:r w:rsidRPr="00611E29">
        <w:rPr>
          <w:rFonts w:ascii="宋体" w:eastAsia="宋体" w:hAnsi="宋体" w:cs="Times New Roman"/>
          <w:szCs w:val="21"/>
        </w:rPr>
        <w:t>4.5</w:t>
      </w:r>
      <w:r w:rsidRPr="00611E29">
        <w:rPr>
          <w:rFonts w:ascii="宋体" w:eastAsia="宋体" w:hAnsi="宋体" w:cs="Times New Roman" w:hint="eastAsia"/>
          <w:szCs w:val="21"/>
        </w:rPr>
        <w:t>电动调节阀</w:t>
      </w:r>
    </w:p>
    <w:p w:rsidR="00611E29" w:rsidRPr="00611E29" w:rsidRDefault="00611E29" w:rsidP="00611E29">
      <w:pPr>
        <w:spacing w:line="360" w:lineRule="auto"/>
        <w:ind w:firstLineChars="200" w:firstLine="420"/>
        <w:jc w:val="left"/>
        <w:rPr>
          <w:rFonts w:ascii="宋体" w:eastAsia="宋体" w:hAnsi="宋体" w:cs="Times New Roman"/>
          <w:szCs w:val="21"/>
        </w:rPr>
      </w:pPr>
      <w:r w:rsidRPr="00611E29">
        <w:rPr>
          <w:rFonts w:ascii="宋体" w:eastAsia="宋体" w:hAnsi="宋体" w:cs="Times New Roman" w:hint="eastAsia"/>
          <w:szCs w:val="21"/>
        </w:rPr>
        <w:t>1套，由电动执行机构和调节阀连接组合后经过机械连接装配、调试安装构成电动调节阀。通过接收工业自动化控制系统的信号（如：4~20mA）来驱动阀门改变阀芯和阀座之间的截面积大小控制管道介质的流量、温度、压力等工艺参数。电动调节阀执行器内含饲服功能，接受统一的4-20mA或1-5V·DC的标准信号，将电流信号转变成相对应的直线位移，自动地控制调节阀开度，用于主气系统、冷气及冷却排气系统内压力、流量、温度、液位等工艺参数的连续调节。</w:t>
      </w:r>
    </w:p>
    <w:p w:rsidR="00611E29" w:rsidRPr="00611E29" w:rsidRDefault="00611E29" w:rsidP="00611E29">
      <w:pPr>
        <w:numPr>
          <w:ilvl w:val="0"/>
          <w:numId w:val="1"/>
        </w:numPr>
        <w:spacing w:line="360" w:lineRule="auto"/>
        <w:jc w:val="left"/>
        <w:rPr>
          <w:rFonts w:ascii="宋体" w:eastAsia="宋体" w:hAnsi="宋体" w:cs="Times New Roman"/>
          <w:b/>
          <w:szCs w:val="21"/>
        </w:rPr>
      </w:pPr>
      <w:r w:rsidRPr="00611E29">
        <w:rPr>
          <w:rFonts w:ascii="宋体" w:eastAsia="宋体" w:hAnsi="宋体" w:cs="Times New Roman" w:hint="eastAsia"/>
          <w:b/>
          <w:szCs w:val="21"/>
        </w:rPr>
        <w:t>售后及其他服务要求</w:t>
      </w:r>
    </w:p>
    <w:p w:rsidR="00611E29" w:rsidRPr="00611E29" w:rsidRDefault="00611E29" w:rsidP="00611E29">
      <w:pPr>
        <w:spacing w:line="360" w:lineRule="auto"/>
        <w:jc w:val="left"/>
        <w:rPr>
          <w:rFonts w:ascii="宋体" w:eastAsia="宋体" w:hAnsi="宋体" w:cs="Times New Roman"/>
          <w:b/>
          <w:szCs w:val="21"/>
        </w:rPr>
      </w:pPr>
      <w:r w:rsidRPr="00611E29">
        <w:rPr>
          <w:rFonts w:ascii="宋体" w:eastAsia="宋体" w:hAnsi="宋体" w:cs="Times New Roman"/>
          <w:b/>
          <w:szCs w:val="21"/>
        </w:rPr>
        <w:t>1</w:t>
      </w:r>
      <w:r w:rsidRPr="00611E29">
        <w:rPr>
          <w:rFonts w:ascii="宋体" w:eastAsia="宋体" w:hAnsi="宋体" w:cs="Times New Roman" w:hint="eastAsia"/>
          <w:b/>
          <w:szCs w:val="21"/>
        </w:rPr>
        <w:t>、验收</w:t>
      </w:r>
    </w:p>
    <w:p w:rsidR="00611E29" w:rsidRPr="00611E29" w:rsidRDefault="00611E29" w:rsidP="00611E29">
      <w:pPr>
        <w:spacing w:line="360" w:lineRule="auto"/>
        <w:ind w:firstLine="420"/>
        <w:jc w:val="left"/>
        <w:rPr>
          <w:rFonts w:ascii="宋体" w:eastAsia="宋体" w:hAnsi="宋体" w:cs="Times New Roman"/>
          <w:szCs w:val="21"/>
        </w:rPr>
      </w:pPr>
      <w:r w:rsidRPr="00611E29">
        <w:rPr>
          <w:rFonts w:ascii="宋体" w:eastAsia="宋体" w:hAnsi="宋体" w:cs="Times New Roman" w:hint="eastAsia"/>
          <w:szCs w:val="21"/>
        </w:rPr>
        <w:t>货物发运前，供应商必须对设备的质量、规格、性能等方面的技术数据进行综合检验，需随设备提供检验合格证书和原产地证明书。设备现场安装、调试结束后，供应商工程师应会同用户技术人员按验收标准进行验收。验收标准按照设备供应商的产品验收标准和中华人民共和国有关标准以及招标文件规定的技术</w:t>
      </w:r>
      <w:bookmarkStart w:id="2" w:name="_GoBack"/>
      <w:bookmarkEnd w:id="2"/>
      <w:r w:rsidRPr="00611E29">
        <w:rPr>
          <w:rFonts w:ascii="宋体" w:eastAsia="宋体" w:hAnsi="宋体" w:cs="Times New Roman" w:hint="eastAsia"/>
          <w:szCs w:val="21"/>
        </w:rPr>
        <w:t>要求。设备各项指标和技术参数应符合验收标准要求。</w:t>
      </w:r>
    </w:p>
    <w:p w:rsidR="00611E29" w:rsidRPr="00611E29" w:rsidRDefault="00611E29" w:rsidP="00611E29">
      <w:pPr>
        <w:spacing w:line="360" w:lineRule="auto"/>
        <w:jc w:val="left"/>
        <w:rPr>
          <w:rFonts w:ascii="宋体" w:eastAsia="宋体" w:hAnsi="宋体" w:cs="Times New Roman"/>
          <w:b/>
          <w:szCs w:val="21"/>
        </w:rPr>
      </w:pPr>
      <w:r w:rsidRPr="00611E29">
        <w:rPr>
          <w:rFonts w:ascii="宋体" w:eastAsia="宋体" w:hAnsi="宋体" w:cs="Times New Roman"/>
          <w:b/>
          <w:szCs w:val="21"/>
        </w:rPr>
        <w:t>2</w:t>
      </w:r>
      <w:r w:rsidRPr="00611E29">
        <w:rPr>
          <w:rFonts w:ascii="宋体" w:eastAsia="宋体" w:hAnsi="宋体" w:cs="Times New Roman" w:hint="eastAsia"/>
          <w:b/>
          <w:szCs w:val="21"/>
        </w:rPr>
        <w:t>、培训</w:t>
      </w:r>
    </w:p>
    <w:p w:rsidR="00611E29" w:rsidRPr="00611E29" w:rsidRDefault="00611E29" w:rsidP="00611E29">
      <w:pPr>
        <w:spacing w:line="360" w:lineRule="auto"/>
        <w:ind w:firstLine="420"/>
        <w:jc w:val="left"/>
        <w:rPr>
          <w:rFonts w:ascii="宋体" w:eastAsia="宋体" w:hAnsi="宋体" w:cs="Times New Roman"/>
          <w:szCs w:val="21"/>
        </w:rPr>
      </w:pPr>
      <w:r w:rsidRPr="00611E29">
        <w:rPr>
          <w:rFonts w:ascii="宋体" w:eastAsia="宋体" w:hAnsi="宋体" w:cs="Times New Roman" w:hint="eastAsia"/>
          <w:szCs w:val="21"/>
        </w:rPr>
        <w:t>现场完成安装、调试之后，由服务工程师提供操作培训和软件培训。培训内容主要包括设备原理、基本操作要领、设备简易故障排除、维护保养知识和软件操作、实验程序的编写等。</w:t>
      </w:r>
    </w:p>
    <w:p w:rsidR="00611E29" w:rsidRPr="00611E29" w:rsidRDefault="00611E29" w:rsidP="00611E29">
      <w:pPr>
        <w:spacing w:line="360" w:lineRule="auto"/>
        <w:jc w:val="left"/>
        <w:rPr>
          <w:rFonts w:ascii="宋体" w:eastAsia="宋体" w:hAnsi="宋体" w:cs="Times New Roman"/>
          <w:b/>
          <w:szCs w:val="21"/>
        </w:rPr>
      </w:pPr>
      <w:r w:rsidRPr="00611E29">
        <w:rPr>
          <w:rFonts w:ascii="宋体" w:eastAsia="宋体" w:hAnsi="宋体" w:cs="Times New Roman"/>
          <w:b/>
          <w:szCs w:val="21"/>
        </w:rPr>
        <w:t>3</w:t>
      </w:r>
      <w:r w:rsidRPr="00611E29">
        <w:rPr>
          <w:rFonts w:ascii="宋体" w:eastAsia="宋体" w:hAnsi="宋体" w:cs="Times New Roman" w:hint="eastAsia"/>
          <w:b/>
          <w:szCs w:val="21"/>
        </w:rPr>
        <w:t>、售后服务</w:t>
      </w:r>
    </w:p>
    <w:p w:rsidR="00611E29" w:rsidRPr="00611E29" w:rsidRDefault="00611E29" w:rsidP="00611E29">
      <w:pPr>
        <w:spacing w:line="360" w:lineRule="auto"/>
        <w:ind w:firstLine="420"/>
        <w:jc w:val="left"/>
        <w:rPr>
          <w:rFonts w:ascii="宋体" w:eastAsia="宋体" w:hAnsi="宋体" w:cs="Times New Roman"/>
          <w:szCs w:val="21"/>
        </w:rPr>
      </w:pPr>
      <w:r w:rsidRPr="00611E29">
        <w:rPr>
          <w:rFonts w:ascii="宋体" w:eastAsia="宋体" w:hAnsi="宋体" w:cs="Times New Roman" w:hint="eastAsia"/>
          <w:szCs w:val="21"/>
        </w:rPr>
        <w:t>提供至少1年的免费质保期，质保期自验收签字之日起计算。在质保期内，若仪器设备因质量或设备本身问题出现故障，制造商必须在接到通知后24小时内予以响应，若有必要，制造商工程师必须在48小时内到达买方现场，维修产生的直接费用由投标方承担。超过免费维护质保期后，服务响应时间与质保期内一致，同时备品备件以合理优惠价格供应。</w:t>
      </w:r>
    </w:p>
    <w:p w:rsidR="00C04BE9" w:rsidRPr="00611E29" w:rsidRDefault="00C04BE9"/>
    <w:sectPr w:rsidR="00C04BE9" w:rsidRPr="00611E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FBE" w:rsidRDefault="008D4FBE" w:rsidP="00611E29">
      <w:r>
        <w:separator/>
      </w:r>
    </w:p>
  </w:endnote>
  <w:endnote w:type="continuationSeparator" w:id="0">
    <w:p w:rsidR="008D4FBE" w:rsidRDefault="008D4FBE" w:rsidP="0061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FBE" w:rsidRDefault="008D4FBE" w:rsidP="00611E29">
      <w:r>
        <w:separator/>
      </w:r>
    </w:p>
  </w:footnote>
  <w:footnote w:type="continuationSeparator" w:id="0">
    <w:p w:rsidR="008D4FBE" w:rsidRDefault="008D4FBE" w:rsidP="00611E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F106D3"/>
    <w:multiLevelType w:val="multilevel"/>
    <w:tmpl w:val="7CF106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623"/>
    <w:rsid w:val="00212350"/>
    <w:rsid w:val="00365106"/>
    <w:rsid w:val="004C7256"/>
    <w:rsid w:val="00611E29"/>
    <w:rsid w:val="008D4FBE"/>
    <w:rsid w:val="00934D72"/>
    <w:rsid w:val="00941A27"/>
    <w:rsid w:val="009C712C"/>
    <w:rsid w:val="00A71EC1"/>
    <w:rsid w:val="00B11623"/>
    <w:rsid w:val="00C04BE9"/>
    <w:rsid w:val="00D27CB5"/>
    <w:rsid w:val="00D34EE3"/>
    <w:rsid w:val="00D729E4"/>
    <w:rsid w:val="00EB4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D8311F-9A01-4B6A-B397-3692AA4A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1E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1E29"/>
    <w:rPr>
      <w:sz w:val="18"/>
      <w:szCs w:val="18"/>
    </w:rPr>
  </w:style>
  <w:style w:type="paragraph" w:styleId="a4">
    <w:name w:val="footer"/>
    <w:basedOn w:val="a"/>
    <w:link w:val="Char0"/>
    <w:uiPriority w:val="99"/>
    <w:unhideWhenUsed/>
    <w:rsid w:val="00611E29"/>
    <w:pPr>
      <w:tabs>
        <w:tab w:val="center" w:pos="4153"/>
        <w:tab w:val="right" w:pos="8306"/>
      </w:tabs>
      <w:snapToGrid w:val="0"/>
      <w:jc w:val="left"/>
    </w:pPr>
    <w:rPr>
      <w:sz w:val="18"/>
      <w:szCs w:val="18"/>
    </w:rPr>
  </w:style>
  <w:style w:type="character" w:customStyle="1" w:styleId="Char0">
    <w:name w:val="页脚 Char"/>
    <w:basedOn w:val="a0"/>
    <w:link w:val="a4"/>
    <w:uiPriority w:val="99"/>
    <w:rsid w:val="00611E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1625</Characters>
  <Application>Microsoft Office Word</Application>
  <DocSecurity>0</DocSecurity>
  <Lines>13</Lines>
  <Paragraphs>3</Paragraphs>
  <ScaleCrop>false</ScaleCrop>
  <Company>MS</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刘莹</dc:creator>
  <cp:keywords/>
  <dc:description/>
  <cp:lastModifiedBy>刘莹</cp:lastModifiedBy>
  <cp:revision>3</cp:revision>
  <dcterms:created xsi:type="dcterms:W3CDTF">2024-11-13T05:04:00Z</dcterms:created>
  <dcterms:modified xsi:type="dcterms:W3CDTF">2024-11-13T05:05:00Z</dcterms:modified>
</cp:coreProperties>
</file>