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8DF" w:rsidRDefault="008938DF" w:rsidP="008938DF">
      <w:pPr>
        <w:jc w:val="center"/>
        <w:rPr>
          <w:rFonts w:hint="eastAsia"/>
          <w:b/>
          <w:sz w:val="24"/>
        </w:rPr>
      </w:pPr>
      <w:r>
        <w:rPr>
          <w:rFonts w:ascii="宋体" w:hAnsi="宋体" w:cs="宋体" w:hint="eastAsia"/>
          <w:b/>
          <w:kern w:val="0"/>
          <w:sz w:val="24"/>
        </w:rPr>
        <w:t>中资国际工程咨询集团有限责任公司关于</w:t>
      </w:r>
      <w:r>
        <w:rPr>
          <w:rFonts w:ascii="宋体" w:hAnsi="宋体" w:hint="eastAsia"/>
          <w:b/>
          <w:sz w:val="24"/>
        </w:rPr>
        <w:t>2025年全区特殊儿童康复服务采购项目（GXZC2025-C3-000551-ZZGJ）竞争性磋商公告</w:t>
      </w:r>
    </w:p>
    <w:p w:rsidR="008938DF" w:rsidRDefault="008938DF" w:rsidP="008938DF">
      <w:pPr>
        <w:pBdr>
          <w:top w:val="single" w:sz="4" w:space="1" w:color="auto"/>
          <w:left w:val="single" w:sz="4" w:space="4" w:color="auto"/>
          <w:bottom w:val="single" w:sz="4" w:space="1" w:color="auto"/>
          <w:right w:val="single" w:sz="4" w:space="4" w:color="auto"/>
        </w:pBdr>
        <w:adjustRightInd w:val="0"/>
        <w:snapToGrid w:val="0"/>
        <w:spacing w:line="360" w:lineRule="exact"/>
        <w:ind w:firstLineChars="200" w:firstLine="420"/>
        <w:rPr>
          <w:rFonts w:ascii="宋体" w:hAnsi="宋体"/>
          <w:szCs w:val="21"/>
        </w:rPr>
      </w:pPr>
      <w:r>
        <w:rPr>
          <w:rFonts w:ascii="宋体" w:hAnsi="宋体" w:hint="eastAsia"/>
          <w:szCs w:val="21"/>
        </w:rPr>
        <w:t>项目概况</w:t>
      </w:r>
    </w:p>
    <w:p w:rsidR="008938DF" w:rsidRDefault="008938DF" w:rsidP="008938DF">
      <w:pPr>
        <w:pBdr>
          <w:top w:val="single" w:sz="4" w:space="1" w:color="auto"/>
          <w:left w:val="single" w:sz="4" w:space="4" w:color="auto"/>
          <w:bottom w:val="single" w:sz="4" w:space="1" w:color="auto"/>
          <w:right w:val="single" w:sz="4" w:space="4" w:color="auto"/>
        </w:pBdr>
        <w:adjustRightInd w:val="0"/>
        <w:snapToGrid w:val="0"/>
        <w:spacing w:line="360" w:lineRule="exact"/>
        <w:ind w:firstLineChars="200" w:firstLine="420"/>
        <w:rPr>
          <w:rFonts w:ascii="宋体" w:hAnsi="宋体"/>
          <w:szCs w:val="21"/>
        </w:rPr>
      </w:pPr>
      <w:r>
        <w:rPr>
          <w:rFonts w:ascii="宋体" w:hAnsi="宋体" w:hint="eastAsia"/>
          <w:szCs w:val="21"/>
          <w:u w:val="single"/>
        </w:rPr>
        <w:t xml:space="preserve">2025年全区特殊儿童康复服务采购项目 </w:t>
      </w:r>
      <w:r>
        <w:rPr>
          <w:rFonts w:ascii="宋体" w:hAnsi="宋体" w:hint="eastAsia"/>
          <w:szCs w:val="21"/>
        </w:rPr>
        <w:t>采购项目的潜在供应商应在</w:t>
      </w:r>
      <w:r>
        <w:rPr>
          <w:rFonts w:ascii="宋体" w:hAnsi="宋体" w:hint="eastAsia"/>
          <w:szCs w:val="21"/>
          <w:u w:val="single"/>
        </w:rPr>
        <w:t>广西政府采购云平台（https://www.gcy.zfcg.gxzf.gov.cn/）</w:t>
      </w:r>
      <w:r>
        <w:rPr>
          <w:rFonts w:ascii="宋体" w:hAnsi="宋体" w:hint="eastAsia"/>
          <w:szCs w:val="21"/>
        </w:rPr>
        <w:t>获取竞争性磋商文件，并于</w:t>
      </w:r>
      <w:r>
        <w:rPr>
          <w:rFonts w:ascii="宋体" w:hAnsi="宋体" w:hint="eastAsia"/>
          <w:szCs w:val="21"/>
          <w:u w:val="single"/>
        </w:rPr>
        <w:t>2025年4月21日上午9时30分</w:t>
      </w:r>
      <w:r>
        <w:rPr>
          <w:rFonts w:ascii="宋体" w:hAnsi="宋体" w:hint="eastAsia"/>
          <w:bCs/>
          <w:szCs w:val="21"/>
        </w:rPr>
        <w:t>（北京时间）前提交响应</w:t>
      </w:r>
      <w:r>
        <w:rPr>
          <w:rFonts w:ascii="宋体" w:hAnsi="宋体"/>
          <w:bCs/>
          <w:szCs w:val="21"/>
        </w:rPr>
        <w:t>文件</w:t>
      </w:r>
      <w:r>
        <w:rPr>
          <w:rFonts w:ascii="宋体" w:hAnsi="宋体" w:hint="eastAsia"/>
          <w:szCs w:val="21"/>
        </w:rPr>
        <w:t>。</w:t>
      </w:r>
    </w:p>
    <w:p w:rsidR="008938DF" w:rsidRDefault="008938DF" w:rsidP="008938DF">
      <w:pPr>
        <w:keepNext/>
        <w:keepLines/>
        <w:adjustRightInd w:val="0"/>
        <w:snapToGrid w:val="0"/>
        <w:spacing w:line="360" w:lineRule="exact"/>
        <w:ind w:firstLineChars="200" w:firstLine="422"/>
        <w:outlineLvl w:val="1"/>
        <w:rPr>
          <w:rFonts w:ascii="宋体" w:hAnsi="宋体" w:cs="宋体"/>
          <w:b/>
          <w:szCs w:val="21"/>
        </w:rPr>
      </w:pPr>
      <w:bookmarkStart w:id="0" w:name="_Toc44229886"/>
      <w:r>
        <w:rPr>
          <w:rFonts w:ascii="宋体" w:hAnsi="宋体" w:cs="宋体" w:hint="eastAsia"/>
          <w:b/>
          <w:szCs w:val="21"/>
        </w:rPr>
        <w:t>一、项目基本情况</w:t>
      </w:r>
      <w:bookmarkEnd w:id="0"/>
    </w:p>
    <w:p w:rsidR="008938DF" w:rsidRDefault="008938DF" w:rsidP="008938DF">
      <w:pPr>
        <w:adjustRightInd w:val="0"/>
        <w:snapToGrid w:val="0"/>
        <w:spacing w:line="360" w:lineRule="exac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项目编号：</w:t>
      </w:r>
      <w:bookmarkStart w:id="1" w:name="OLE_LINK10"/>
      <w:bookmarkStart w:id="2" w:name="OLE_LINK11"/>
      <w:r>
        <w:rPr>
          <w:rFonts w:ascii="宋体" w:hAnsi="宋体" w:hint="eastAsia"/>
          <w:szCs w:val="21"/>
        </w:rPr>
        <w:t>GXZC2025-C3-000551-ZZGJ</w:t>
      </w:r>
      <w:bookmarkEnd w:id="1"/>
      <w:bookmarkEnd w:id="2"/>
      <w:r>
        <w:rPr>
          <w:rFonts w:ascii="宋体" w:hAnsi="宋体" w:hint="eastAsia"/>
          <w:szCs w:val="21"/>
        </w:rPr>
        <w:t xml:space="preserve">   政府采购计划文号：广西政采[2025]5318号</w:t>
      </w:r>
    </w:p>
    <w:p w:rsidR="008938DF" w:rsidRDefault="008938DF" w:rsidP="008938DF">
      <w:pPr>
        <w:adjustRightInd w:val="0"/>
        <w:snapToGrid w:val="0"/>
        <w:spacing w:line="360" w:lineRule="exact"/>
        <w:ind w:firstLineChars="200" w:firstLine="420"/>
        <w:rPr>
          <w:rFonts w:ascii="宋体" w:hAnsi="宋体" w:hint="eastAsia"/>
          <w:szCs w:val="21"/>
          <w:u w:val="single"/>
        </w:rPr>
      </w:pPr>
      <w:r>
        <w:rPr>
          <w:rFonts w:ascii="宋体" w:hAnsi="宋体" w:hint="eastAsia"/>
          <w:szCs w:val="21"/>
        </w:rPr>
        <w:t>2</w:t>
      </w:r>
      <w:r>
        <w:rPr>
          <w:rFonts w:ascii="宋体" w:hAnsi="宋体"/>
          <w:szCs w:val="21"/>
        </w:rPr>
        <w:t>.</w:t>
      </w:r>
      <w:r>
        <w:rPr>
          <w:rFonts w:ascii="宋体" w:hAnsi="宋体" w:hint="eastAsia"/>
          <w:szCs w:val="21"/>
        </w:rPr>
        <w:t>项目名称：2025年全区特殊儿童康复服务采购项目</w:t>
      </w:r>
    </w:p>
    <w:p w:rsidR="008938DF" w:rsidRDefault="008938DF" w:rsidP="008938DF">
      <w:pPr>
        <w:adjustRightInd w:val="0"/>
        <w:snapToGrid w:val="0"/>
        <w:spacing w:line="360" w:lineRule="exac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采购方式：竞争性磋商</w:t>
      </w:r>
    </w:p>
    <w:p w:rsidR="008938DF" w:rsidRDefault="008938DF" w:rsidP="008938DF">
      <w:pPr>
        <w:adjustRightInd w:val="0"/>
        <w:snapToGrid w:val="0"/>
        <w:spacing w:line="360" w:lineRule="exac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项目预算及最高限价：人民币200万元，超出最高限价的竞标为无效报价；</w:t>
      </w:r>
    </w:p>
    <w:p w:rsidR="008938DF" w:rsidRDefault="008938DF" w:rsidP="008938DF">
      <w:pPr>
        <w:adjustRightInd w:val="0"/>
        <w:snapToGrid w:val="0"/>
        <w:spacing w:line="360" w:lineRule="exact"/>
        <w:ind w:firstLineChars="200" w:firstLine="420"/>
        <w:rPr>
          <w:rFonts w:ascii="宋体" w:hAnsi="宋体"/>
          <w:szCs w:val="21"/>
        </w:rPr>
      </w:pPr>
      <w:r>
        <w:rPr>
          <w:rFonts w:ascii="宋体" w:hAnsi="宋体" w:hint="eastAsia"/>
          <w:szCs w:val="21"/>
        </w:rPr>
        <w:t>5采购需求：</w:t>
      </w:r>
      <w:bookmarkStart w:id="3" w:name="OLE_LINK8"/>
      <w:bookmarkStart w:id="4" w:name="OLE_LINK9"/>
      <w:r>
        <w:rPr>
          <w:rFonts w:ascii="宋体" w:hAnsi="宋体" w:hint="eastAsia"/>
          <w:szCs w:val="21"/>
          <w:u w:val="single"/>
        </w:rPr>
        <w:t>2025年全区特殊儿童康复服务1项</w:t>
      </w:r>
      <w:r>
        <w:rPr>
          <w:rFonts w:ascii="宋体" w:hAnsi="宋体" w:hint="eastAsia"/>
          <w:szCs w:val="21"/>
        </w:rPr>
        <w:t>，具体内容详见第三章采购需求</w:t>
      </w:r>
      <w:bookmarkEnd w:id="3"/>
      <w:bookmarkEnd w:id="4"/>
      <w:r>
        <w:rPr>
          <w:rFonts w:ascii="宋体" w:hAnsi="宋体" w:hint="eastAsia"/>
          <w:szCs w:val="21"/>
        </w:rPr>
        <w:t>；</w:t>
      </w:r>
      <w:r>
        <w:rPr>
          <w:rFonts w:ascii="宋体" w:hAnsi="宋体"/>
          <w:szCs w:val="21"/>
        </w:rPr>
        <w:t xml:space="preserve"> </w:t>
      </w:r>
    </w:p>
    <w:p w:rsidR="008938DF" w:rsidRDefault="008938DF" w:rsidP="008938DF">
      <w:pPr>
        <w:adjustRightInd w:val="0"/>
        <w:snapToGrid w:val="0"/>
        <w:spacing w:line="360" w:lineRule="exact"/>
        <w:ind w:firstLineChars="200" w:firstLine="420"/>
        <w:rPr>
          <w:rFonts w:ascii="宋体" w:hAnsi="宋体"/>
          <w:szCs w:val="21"/>
          <w:u w:val="single"/>
        </w:rPr>
      </w:pPr>
      <w:r>
        <w:rPr>
          <w:rFonts w:ascii="宋体" w:hAnsi="宋体" w:hint="eastAsia"/>
          <w:szCs w:val="21"/>
        </w:rPr>
        <w:t>6</w:t>
      </w:r>
      <w:r>
        <w:rPr>
          <w:rFonts w:ascii="宋体" w:hAnsi="宋体"/>
          <w:szCs w:val="21"/>
        </w:rPr>
        <w:t>.</w:t>
      </w:r>
      <w:r>
        <w:rPr>
          <w:rFonts w:ascii="宋体" w:hAnsi="宋体" w:hint="eastAsia"/>
          <w:szCs w:val="21"/>
        </w:rPr>
        <w:t>合同履行期限：自合同签订之日起至2025年12月15日完成实施，提供商务条款约定的后续服务；</w:t>
      </w:r>
    </w:p>
    <w:p w:rsidR="008938DF" w:rsidRDefault="008938DF" w:rsidP="008938DF">
      <w:pPr>
        <w:adjustRightInd w:val="0"/>
        <w:snapToGrid w:val="0"/>
        <w:spacing w:line="360" w:lineRule="exact"/>
        <w:ind w:firstLineChars="200" w:firstLine="420"/>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本项目不</w:t>
      </w:r>
      <w:r>
        <w:rPr>
          <w:rFonts w:ascii="宋体" w:hAnsi="宋体" w:hint="eastAsia"/>
          <w:b/>
          <w:szCs w:val="21"/>
        </w:rPr>
        <w:t>接受</w:t>
      </w:r>
      <w:r>
        <w:rPr>
          <w:rFonts w:ascii="宋体" w:hAnsi="宋体" w:hint="eastAsia"/>
          <w:szCs w:val="21"/>
        </w:rPr>
        <w:t>联合体竞标。</w:t>
      </w:r>
    </w:p>
    <w:p w:rsidR="008938DF" w:rsidRDefault="008938DF" w:rsidP="008938DF">
      <w:pPr>
        <w:keepNext/>
        <w:keepLines/>
        <w:adjustRightInd w:val="0"/>
        <w:snapToGrid w:val="0"/>
        <w:spacing w:line="360" w:lineRule="exact"/>
        <w:ind w:firstLineChars="200" w:firstLine="422"/>
        <w:outlineLvl w:val="1"/>
        <w:rPr>
          <w:rFonts w:ascii="宋体" w:hAnsi="宋体" w:cs="宋体"/>
          <w:b/>
          <w:szCs w:val="21"/>
        </w:rPr>
      </w:pPr>
      <w:bookmarkStart w:id="5" w:name="_Toc44229887"/>
      <w:r>
        <w:rPr>
          <w:rFonts w:ascii="宋体" w:hAnsi="宋体" w:cs="宋体" w:hint="eastAsia"/>
          <w:b/>
          <w:szCs w:val="21"/>
        </w:rPr>
        <w:t>二、供应商的资格条件：</w:t>
      </w:r>
      <w:bookmarkEnd w:id="5"/>
    </w:p>
    <w:p w:rsidR="008938DF" w:rsidRDefault="008938DF" w:rsidP="008938DF">
      <w:pPr>
        <w:adjustRightInd w:val="0"/>
        <w:snapToGrid w:val="0"/>
        <w:spacing w:line="360" w:lineRule="exact"/>
        <w:ind w:firstLineChars="200" w:firstLine="420"/>
        <w:rPr>
          <w:rFonts w:ascii="宋体" w:hAnsi="宋体"/>
          <w:szCs w:val="21"/>
        </w:rPr>
      </w:pPr>
      <w:bookmarkStart w:id="6" w:name="_Toc44229888"/>
      <w:r>
        <w:rPr>
          <w:rFonts w:ascii="宋体" w:hAnsi="宋体" w:hint="eastAsia"/>
          <w:szCs w:val="21"/>
        </w:rPr>
        <w:t>1.满足《中华人民共和国政府采购法》第二十二条规定；</w:t>
      </w:r>
    </w:p>
    <w:p w:rsidR="008938DF" w:rsidRDefault="008938DF" w:rsidP="008938DF">
      <w:pPr>
        <w:adjustRightInd w:val="0"/>
        <w:snapToGrid w:val="0"/>
        <w:spacing w:line="360" w:lineRule="exact"/>
        <w:ind w:firstLineChars="200" w:firstLine="420"/>
        <w:rPr>
          <w:rFonts w:ascii="宋体" w:hAnsi="宋体" w:hint="eastAsia"/>
          <w:szCs w:val="21"/>
        </w:rPr>
      </w:pPr>
      <w:r>
        <w:rPr>
          <w:rFonts w:ascii="宋体" w:hAnsi="宋体"/>
          <w:szCs w:val="21"/>
        </w:rPr>
        <w:t>2</w:t>
      </w:r>
      <w:r>
        <w:rPr>
          <w:rFonts w:ascii="宋体" w:hAnsi="宋体" w:hint="eastAsia"/>
          <w:szCs w:val="21"/>
        </w:rPr>
        <w:t>.落实政府采购政策需满足的资格要求：</w:t>
      </w:r>
      <w:r>
        <w:rPr>
          <w:rFonts w:ascii="宋体" w:hAnsi="宋体" w:hint="eastAsia"/>
          <w:b/>
          <w:szCs w:val="21"/>
          <w:u w:val="single"/>
        </w:rPr>
        <w:t>无；</w:t>
      </w:r>
    </w:p>
    <w:p w:rsidR="008938DF" w:rsidRDefault="008938DF" w:rsidP="008938DF">
      <w:pPr>
        <w:adjustRightInd w:val="0"/>
        <w:snapToGrid w:val="0"/>
        <w:spacing w:line="360" w:lineRule="exact"/>
        <w:ind w:firstLineChars="200" w:firstLine="420"/>
        <w:rPr>
          <w:rFonts w:ascii="宋体" w:hAnsi="宋体" w:hint="eastAsia"/>
          <w:bCs/>
          <w:i/>
          <w:iCs/>
          <w:szCs w:val="21"/>
          <w:u w:val="single"/>
        </w:rPr>
      </w:pPr>
      <w:r>
        <w:rPr>
          <w:rFonts w:ascii="宋体" w:hAnsi="宋体"/>
          <w:szCs w:val="21"/>
        </w:rPr>
        <w:t>4.</w:t>
      </w:r>
      <w:r>
        <w:rPr>
          <w:rFonts w:ascii="宋体" w:hAnsi="宋体" w:hint="eastAsia"/>
          <w:szCs w:val="21"/>
        </w:rPr>
        <w:t>本项目的特定条件：</w:t>
      </w:r>
      <w:r>
        <w:rPr>
          <w:rFonts w:ascii="宋体" w:hAnsi="宋体" w:hint="eastAsia"/>
          <w:szCs w:val="21"/>
          <w:u w:val="single"/>
        </w:rPr>
        <w:t>无</w:t>
      </w:r>
      <w:r>
        <w:rPr>
          <w:rFonts w:ascii="宋体" w:hAnsi="宋体" w:hint="eastAsia"/>
          <w:szCs w:val="21"/>
        </w:rPr>
        <w:t>；</w:t>
      </w:r>
    </w:p>
    <w:p w:rsidR="008938DF" w:rsidRDefault="008938DF" w:rsidP="008938DF">
      <w:pPr>
        <w:adjustRightInd w:val="0"/>
        <w:snapToGrid w:val="0"/>
        <w:spacing w:line="360" w:lineRule="exact"/>
        <w:ind w:firstLine="420"/>
        <w:jc w:val="left"/>
        <w:rPr>
          <w:rFonts w:ascii="宋体" w:hAnsi="宋体" w:hint="eastAsia"/>
          <w:szCs w:val="21"/>
        </w:rPr>
      </w:pPr>
      <w:r>
        <w:rPr>
          <w:rFonts w:ascii="宋体" w:hAnsi="宋体" w:hint="eastAsia"/>
          <w:szCs w:val="21"/>
        </w:rPr>
        <w:t>5</w:t>
      </w:r>
      <w:r>
        <w:rPr>
          <w:rFonts w:ascii="宋体" w:hAnsi="宋体"/>
          <w:szCs w:val="21"/>
        </w:rPr>
        <w:t>.</w:t>
      </w:r>
      <w:r>
        <w:rPr>
          <w:rFonts w:ascii="宋体" w:hAnsi="宋体" w:hint="eastAsia"/>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8938DF" w:rsidRDefault="008938DF" w:rsidP="008938DF">
      <w:pPr>
        <w:adjustRightInd w:val="0"/>
        <w:snapToGrid w:val="0"/>
        <w:spacing w:line="360" w:lineRule="exact"/>
        <w:ind w:firstLineChars="200" w:firstLine="420"/>
        <w:rPr>
          <w:rFonts w:ascii="宋体" w:hAnsi="宋体" w:hint="eastAsia"/>
          <w:szCs w:val="21"/>
        </w:rPr>
      </w:pPr>
      <w:r>
        <w:rPr>
          <w:rFonts w:ascii="宋体" w:hAnsi="宋体" w:hint="eastAsia"/>
          <w:szCs w:val="21"/>
        </w:rPr>
        <w:t>6</w:t>
      </w:r>
      <w:r>
        <w:rPr>
          <w:rFonts w:ascii="宋体" w:hAnsi="宋体"/>
          <w:szCs w:val="21"/>
        </w:rPr>
        <w:t>.</w:t>
      </w:r>
      <w:r>
        <w:rPr>
          <w:rFonts w:ascii="宋体" w:hAnsi="宋体" w:hint="eastAsia"/>
          <w:szCs w:val="21"/>
        </w:rPr>
        <w:t>对在“信用中国”网站(</w:t>
      </w:r>
      <w:proofErr w:type="spellStart"/>
      <w:r>
        <w:rPr>
          <w:rFonts w:ascii="宋体" w:hAnsi="宋体" w:hint="eastAsia"/>
          <w:szCs w:val="21"/>
        </w:rPr>
        <w:t>www.creditchina.gov.cn</w:t>
      </w:r>
      <w:proofErr w:type="spellEnd"/>
      <w:r>
        <w:rPr>
          <w:rFonts w:ascii="宋体" w:hAnsi="宋体" w:hint="eastAsia"/>
          <w:szCs w:val="21"/>
        </w:rPr>
        <w:t>) 、中国政府采购网(</w:t>
      </w:r>
      <w:proofErr w:type="spellStart"/>
      <w:r>
        <w:rPr>
          <w:rFonts w:ascii="宋体" w:hAnsi="宋体" w:hint="eastAsia"/>
          <w:szCs w:val="21"/>
        </w:rPr>
        <w:t>www.ccgp.gov.cn</w:t>
      </w:r>
      <w:proofErr w:type="spellEnd"/>
      <w:r>
        <w:rPr>
          <w:rFonts w:ascii="宋体" w:hAnsi="宋体" w:hint="eastAsia"/>
          <w:szCs w:val="21"/>
        </w:rPr>
        <w:t>)被列入失信被执行人、重大税收违法案件当事人名单、政府采购严重违法失信行为记录名单及其他不符合《中华人民共和国政府采购法》第二十二条规定条件的供应商，不得参与政府采购活动。</w:t>
      </w:r>
    </w:p>
    <w:p w:rsidR="008938DF" w:rsidRDefault="008938DF" w:rsidP="008938DF">
      <w:pPr>
        <w:keepNext/>
        <w:keepLines/>
        <w:adjustRightInd w:val="0"/>
        <w:snapToGrid w:val="0"/>
        <w:spacing w:line="360" w:lineRule="exact"/>
        <w:ind w:firstLineChars="200" w:firstLine="422"/>
        <w:outlineLvl w:val="1"/>
        <w:rPr>
          <w:rFonts w:ascii="宋体" w:hAnsi="宋体" w:cs="宋体"/>
          <w:b/>
          <w:szCs w:val="21"/>
        </w:rPr>
      </w:pPr>
      <w:r>
        <w:rPr>
          <w:rFonts w:ascii="宋体" w:hAnsi="宋体" w:cs="宋体" w:hint="eastAsia"/>
          <w:b/>
          <w:szCs w:val="21"/>
        </w:rPr>
        <w:t>三、获取竞争性磋商文件</w:t>
      </w:r>
      <w:bookmarkEnd w:id="6"/>
    </w:p>
    <w:p w:rsidR="008938DF" w:rsidRDefault="008938DF" w:rsidP="008938DF">
      <w:pPr>
        <w:adjustRightInd w:val="0"/>
        <w:snapToGrid w:val="0"/>
        <w:spacing w:line="360" w:lineRule="exact"/>
        <w:ind w:firstLineChars="225" w:firstLine="473"/>
        <w:rPr>
          <w:rFonts w:ascii="宋体" w:hAnsi="宋体" w:hint="eastAsia"/>
          <w:szCs w:val="21"/>
        </w:rPr>
      </w:pPr>
      <w:bookmarkStart w:id="7" w:name="_Toc44229889"/>
      <w:r>
        <w:rPr>
          <w:rFonts w:ascii="宋体" w:hAnsi="宋体" w:hint="eastAsia"/>
          <w:szCs w:val="21"/>
        </w:rPr>
        <w:t>时间：2025年4月10日至2025年4月17日，每天上午8:30至12:00，下午14:30至18:00（北京时间，法定节假日除外）。</w:t>
      </w:r>
    </w:p>
    <w:p w:rsidR="008938DF" w:rsidRDefault="008938DF" w:rsidP="008938DF">
      <w:pPr>
        <w:adjustRightInd w:val="0"/>
        <w:snapToGrid w:val="0"/>
        <w:spacing w:line="360" w:lineRule="exact"/>
        <w:ind w:firstLineChars="200" w:firstLine="420"/>
        <w:rPr>
          <w:rFonts w:ascii="宋体" w:hAnsi="宋体"/>
          <w:b/>
          <w:bCs/>
          <w:szCs w:val="21"/>
        </w:rPr>
      </w:pPr>
      <w:r>
        <w:rPr>
          <w:rFonts w:ascii="宋体" w:hAnsi="宋体" w:hint="eastAsia"/>
          <w:szCs w:val="21"/>
        </w:rPr>
        <w:t>获取方式:网上下载。本项目不发放纸质文件，供应商可自行在</w:t>
      </w:r>
      <w:r>
        <w:rPr>
          <w:rFonts w:ascii="宋体" w:hAnsi="宋体"/>
          <w:szCs w:val="21"/>
        </w:rPr>
        <w:fldChar w:fldCharType="begin"/>
      </w:r>
      <w:r>
        <w:rPr>
          <w:rFonts w:ascii="宋体" w:hAnsi="宋体"/>
          <w:szCs w:val="21"/>
        </w:rPr>
        <w:instrText xml:space="preserve"> HYPERLINK "" </w:instrText>
      </w:r>
      <w:r>
        <w:rPr>
          <w:rFonts w:ascii="宋体" w:hAnsi="宋体"/>
          <w:szCs w:val="21"/>
        </w:rPr>
        <w:fldChar w:fldCharType="separate"/>
      </w:r>
      <w:r>
        <w:rPr>
          <w:rFonts w:ascii="宋体" w:hAnsi="宋体"/>
          <w:szCs w:val="21"/>
        </w:rPr>
        <w:fldChar w:fldCharType="end"/>
      </w:r>
      <w:r>
        <w:rPr>
          <w:rFonts w:ascii="宋体" w:hAnsi="宋体" w:hint="eastAsia"/>
          <w:szCs w:val="21"/>
        </w:rPr>
        <w:t>本公告“六、其他补充事宜”中网上查询地址的信息公告处下载招标文件。电子投标文件制作需要基于广西政府采购云平台（https://www.gcy.zfcg.gxzf.gov.cn/）获取的招标文件编制，拟参与本项目的潜在供应商需使用账号登录或者使用CA登录广西政府采购云平台-进入“项目采购”应用，在获取采购文件菜单中选择项目，获取采购文件。</w:t>
      </w:r>
    </w:p>
    <w:p w:rsidR="008938DF" w:rsidRDefault="008938DF" w:rsidP="008938DF">
      <w:pPr>
        <w:adjustRightInd w:val="0"/>
        <w:snapToGrid w:val="0"/>
        <w:spacing w:line="360" w:lineRule="exact"/>
        <w:ind w:firstLineChars="225" w:firstLine="473"/>
        <w:rPr>
          <w:rFonts w:ascii="宋体" w:hAnsi="宋体" w:hint="eastAsia"/>
          <w:szCs w:val="21"/>
        </w:rPr>
      </w:pPr>
      <w:r>
        <w:rPr>
          <w:rFonts w:ascii="宋体" w:hAnsi="宋体" w:hint="eastAsia"/>
          <w:szCs w:val="21"/>
        </w:rPr>
        <w:t>售价：0元。</w:t>
      </w:r>
    </w:p>
    <w:p w:rsidR="008938DF" w:rsidRDefault="008938DF" w:rsidP="008938DF">
      <w:pPr>
        <w:keepNext/>
        <w:keepLines/>
        <w:adjustRightInd w:val="0"/>
        <w:snapToGrid w:val="0"/>
        <w:spacing w:line="360" w:lineRule="exact"/>
        <w:ind w:firstLineChars="200" w:firstLine="422"/>
        <w:outlineLvl w:val="1"/>
        <w:rPr>
          <w:rFonts w:ascii="宋体" w:hAnsi="宋体" w:cs="宋体"/>
          <w:b/>
          <w:szCs w:val="21"/>
        </w:rPr>
      </w:pPr>
      <w:r>
        <w:rPr>
          <w:rFonts w:ascii="宋体" w:hAnsi="宋体" w:cs="宋体" w:hint="eastAsia"/>
          <w:b/>
          <w:szCs w:val="21"/>
        </w:rPr>
        <w:t>四、响应文件提交</w:t>
      </w:r>
      <w:bookmarkEnd w:id="7"/>
    </w:p>
    <w:p w:rsidR="008938DF" w:rsidRDefault="008938DF" w:rsidP="008938DF">
      <w:pPr>
        <w:adjustRightInd w:val="0"/>
        <w:snapToGrid w:val="0"/>
        <w:spacing w:line="360" w:lineRule="exact"/>
        <w:ind w:firstLineChars="200" w:firstLine="420"/>
        <w:rPr>
          <w:rFonts w:ascii="宋体" w:hAnsi="宋体" w:hint="eastAsia"/>
          <w:szCs w:val="21"/>
        </w:rPr>
      </w:pPr>
      <w:bookmarkStart w:id="8" w:name="_Toc44229890"/>
      <w:r>
        <w:rPr>
          <w:rFonts w:ascii="宋体" w:hAnsi="宋体" w:hint="eastAsia"/>
          <w:szCs w:val="21"/>
        </w:rPr>
        <w:t>响应文件提交截止时间（北京时间）：2025年4月21日上午9时30分。</w:t>
      </w:r>
    </w:p>
    <w:p w:rsidR="008938DF" w:rsidRDefault="008938DF" w:rsidP="008938DF">
      <w:pPr>
        <w:adjustRightInd w:val="0"/>
        <w:snapToGrid w:val="0"/>
        <w:spacing w:line="360" w:lineRule="exact"/>
        <w:ind w:firstLineChars="200" w:firstLine="420"/>
        <w:rPr>
          <w:rFonts w:ascii="宋体" w:hAnsi="宋体" w:hint="eastAsia"/>
          <w:szCs w:val="21"/>
        </w:rPr>
      </w:pPr>
      <w:r>
        <w:rPr>
          <w:rFonts w:ascii="宋体" w:hAnsi="宋体" w:hint="eastAsia"/>
          <w:szCs w:val="21"/>
        </w:rPr>
        <w:lastRenderedPageBreak/>
        <w:t>提交地点（网址）：广西政府采购云平台（https://www.gcy.zfcg.gxzf.gov.cn/）（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rsidR="008938DF" w:rsidRDefault="008938DF" w:rsidP="008938DF">
      <w:pPr>
        <w:keepNext/>
        <w:keepLines/>
        <w:adjustRightInd w:val="0"/>
        <w:snapToGrid w:val="0"/>
        <w:spacing w:line="360" w:lineRule="exact"/>
        <w:ind w:firstLineChars="200" w:firstLine="422"/>
        <w:outlineLvl w:val="1"/>
        <w:rPr>
          <w:rFonts w:ascii="宋体" w:hAnsi="宋体" w:cs="宋体"/>
          <w:b/>
          <w:szCs w:val="21"/>
        </w:rPr>
      </w:pPr>
      <w:r>
        <w:rPr>
          <w:rFonts w:ascii="宋体" w:hAnsi="宋体" w:cs="宋体" w:hint="eastAsia"/>
          <w:b/>
          <w:szCs w:val="21"/>
        </w:rPr>
        <w:t>五、开启</w:t>
      </w:r>
      <w:bookmarkEnd w:id="8"/>
    </w:p>
    <w:p w:rsidR="008938DF" w:rsidRDefault="008938DF" w:rsidP="008938DF">
      <w:pPr>
        <w:adjustRightInd w:val="0"/>
        <w:snapToGrid w:val="0"/>
        <w:spacing w:line="360" w:lineRule="exact"/>
        <w:ind w:firstLineChars="200" w:firstLine="420"/>
        <w:rPr>
          <w:rFonts w:ascii="宋体" w:hAnsi="宋体"/>
          <w:bCs/>
          <w:szCs w:val="21"/>
          <w:u w:val="single"/>
        </w:rPr>
      </w:pPr>
      <w:r>
        <w:rPr>
          <w:rFonts w:ascii="宋体" w:hAnsi="宋体" w:hint="eastAsia"/>
          <w:szCs w:val="21"/>
        </w:rPr>
        <w:t>1</w:t>
      </w:r>
      <w:r>
        <w:rPr>
          <w:rFonts w:ascii="宋体" w:hAnsi="宋体"/>
          <w:szCs w:val="21"/>
        </w:rPr>
        <w:t>.</w:t>
      </w:r>
      <w:r>
        <w:rPr>
          <w:rFonts w:ascii="宋体" w:hAnsi="宋体" w:hint="eastAsia"/>
          <w:szCs w:val="21"/>
        </w:rPr>
        <w:t>时间：</w:t>
      </w:r>
      <w:r>
        <w:rPr>
          <w:rFonts w:ascii="宋体" w:hAnsi="宋体" w:hint="eastAsia"/>
          <w:szCs w:val="21"/>
          <w:u w:val="single"/>
        </w:rPr>
        <w:t>2025年4月21日上午9时30分（北京时间）后</w:t>
      </w:r>
    </w:p>
    <w:p w:rsidR="008938DF" w:rsidRDefault="008938DF" w:rsidP="008938DF">
      <w:pPr>
        <w:adjustRightInd w:val="0"/>
        <w:snapToGrid w:val="0"/>
        <w:spacing w:line="360" w:lineRule="exact"/>
        <w:ind w:firstLineChars="200" w:firstLine="420"/>
        <w:rPr>
          <w:rFonts w:ascii="宋体" w:hAnsi="宋体" w:hint="eastAsia"/>
          <w:bCs/>
          <w:szCs w:val="21"/>
          <w:u w:val="single"/>
        </w:rPr>
      </w:pPr>
      <w:r>
        <w:rPr>
          <w:rFonts w:ascii="宋体" w:hAnsi="宋体" w:hint="eastAsia"/>
          <w:szCs w:val="21"/>
        </w:rPr>
        <w:t>2</w:t>
      </w:r>
      <w:r>
        <w:rPr>
          <w:rFonts w:ascii="宋体" w:hAnsi="宋体"/>
          <w:szCs w:val="21"/>
        </w:rPr>
        <w:t>.</w:t>
      </w:r>
      <w:r>
        <w:rPr>
          <w:rFonts w:ascii="宋体" w:hAnsi="宋体" w:hint="eastAsia"/>
          <w:szCs w:val="21"/>
        </w:rPr>
        <w:t>地点：</w:t>
      </w:r>
      <w:r>
        <w:rPr>
          <w:rFonts w:ascii="宋体" w:hAnsi="宋体" w:hint="eastAsia"/>
          <w:szCs w:val="21"/>
          <w:u w:val="single"/>
        </w:rPr>
        <w:t xml:space="preserve">广西政府采购云平台开标大厅 </w:t>
      </w:r>
      <w:r>
        <w:rPr>
          <w:rFonts w:ascii="宋体" w:hAnsi="宋体"/>
          <w:szCs w:val="21"/>
          <w:u w:val="single"/>
        </w:rPr>
        <w:t xml:space="preserve"> </w:t>
      </w:r>
    </w:p>
    <w:p w:rsidR="008938DF" w:rsidRDefault="008938DF" w:rsidP="008938DF">
      <w:pPr>
        <w:keepNext/>
        <w:keepLines/>
        <w:adjustRightInd w:val="0"/>
        <w:snapToGrid w:val="0"/>
        <w:spacing w:line="360" w:lineRule="exact"/>
        <w:ind w:firstLineChars="200" w:firstLine="422"/>
        <w:outlineLvl w:val="1"/>
        <w:rPr>
          <w:rFonts w:ascii="宋体" w:hAnsi="宋体" w:cs="宋体"/>
          <w:b/>
          <w:szCs w:val="21"/>
        </w:rPr>
      </w:pPr>
      <w:bookmarkStart w:id="9" w:name="_Toc44229891"/>
      <w:r>
        <w:rPr>
          <w:rFonts w:ascii="宋体" w:hAnsi="宋体" w:cs="宋体" w:hint="eastAsia"/>
          <w:b/>
          <w:szCs w:val="21"/>
        </w:rPr>
        <w:t>六、其他补充事宜</w:t>
      </w:r>
      <w:bookmarkEnd w:id="9"/>
    </w:p>
    <w:p w:rsidR="008938DF" w:rsidRDefault="008938DF" w:rsidP="008938DF">
      <w:pPr>
        <w:adjustRightInd w:val="0"/>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磋商保证金：</w:t>
      </w:r>
      <w:r>
        <w:rPr>
          <w:rFonts w:ascii="宋体" w:hAnsi="宋体" w:cs="宋体" w:hint="eastAsia"/>
          <w:kern w:val="0"/>
          <w:szCs w:val="21"/>
          <w:u w:val="single"/>
        </w:rPr>
        <w:t>本项目不收取磋商保证金</w:t>
      </w:r>
      <w:r>
        <w:rPr>
          <w:rFonts w:ascii="宋体" w:hAnsi="宋体" w:cs="宋体" w:hint="eastAsia"/>
          <w:kern w:val="0"/>
          <w:szCs w:val="21"/>
        </w:rPr>
        <w:t>。</w:t>
      </w:r>
    </w:p>
    <w:p w:rsidR="008938DF" w:rsidRDefault="008938DF" w:rsidP="008938DF">
      <w:pPr>
        <w:adjustRightInd w:val="0"/>
        <w:snapToGrid w:val="0"/>
        <w:spacing w:line="360" w:lineRule="exact"/>
        <w:ind w:firstLineChars="200" w:firstLine="420"/>
        <w:rPr>
          <w:rFonts w:ascii="宋体" w:hAnsi="宋体" w:cs="宋体" w:hint="eastAsia"/>
          <w:szCs w:val="21"/>
        </w:rPr>
      </w:pPr>
      <w:r>
        <w:rPr>
          <w:rFonts w:ascii="宋体" w:hAnsi="宋体" w:cs="宋体" w:hint="eastAsia"/>
          <w:szCs w:val="21"/>
        </w:rPr>
        <w:t>2.采购意向公开链接：</w:t>
      </w:r>
    </w:p>
    <w:p w:rsidR="008938DF" w:rsidRDefault="008938DF" w:rsidP="008938DF">
      <w:pPr>
        <w:adjustRightInd w:val="0"/>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http://www.ccgp-guangxi.gov.cn/site/detail?parentId=66601&amp;articleId=uH7gcEaNh8gJZTRgkSaHXg==</w:t>
      </w:r>
    </w:p>
    <w:p w:rsidR="008938DF" w:rsidRDefault="008938DF" w:rsidP="008938DF">
      <w:pPr>
        <w:adjustRightInd w:val="0"/>
        <w:snapToGrid w:val="0"/>
        <w:spacing w:line="360" w:lineRule="exact"/>
        <w:ind w:firstLineChars="202" w:firstLine="424"/>
        <w:rPr>
          <w:rFonts w:ascii="宋体" w:hAnsi="宋体" w:hint="eastAsia"/>
          <w:szCs w:val="21"/>
        </w:rPr>
      </w:pPr>
      <w:r>
        <w:rPr>
          <w:rFonts w:ascii="宋体" w:hAnsi="宋体" w:hint="eastAsia"/>
          <w:szCs w:val="21"/>
        </w:rPr>
        <w:t>3.网上查询地址：</w:t>
      </w:r>
    </w:p>
    <w:p w:rsidR="008938DF" w:rsidRDefault="008938DF" w:rsidP="008938DF">
      <w:pPr>
        <w:adjustRightInd w:val="0"/>
        <w:snapToGrid w:val="0"/>
        <w:spacing w:line="360" w:lineRule="exact"/>
        <w:ind w:firstLineChars="202" w:firstLine="424"/>
        <w:rPr>
          <w:rFonts w:ascii="宋体" w:hAnsi="宋体" w:hint="eastAsia"/>
          <w:szCs w:val="21"/>
        </w:rPr>
      </w:pPr>
      <w:proofErr w:type="spellStart"/>
      <w:r>
        <w:rPr>
          <w:rFonts w:ascii="宋体" w:hAnsi="宋体" w:hint="eastAsia"/>
          <w:szCs w:val="21"/>
        </w:rPr>
        <w:t>www.ccgp.gov.cn</w:t>
      </w:r>
      <w:proofErr w:type="spellEnd"/>
      <w:r>
        <w:rPr>
          <w:rFonts w:ascii="宋体" w:hAnsi="宋体" w:hint="eastAsia"/>
          <w:szCs w:val="21"/>
        </w:rPr>
        <w:t>（中国政府采购网）、</w:t>
      </w:r>
      <w:proofErr w:type="spellStart"/>
      <w:r>
        <w:rPr>
          <w:rFonts w:ascii="宋体" w:hAnsi="宋体" w:hint="eastAsia"/>
          <w:szCs w:val="21"/>
        </w:rPr>
        <w:t>zfcg.gxzf.gov.cn</w:t>
      </w:r>
      <w:proofErr w:type="spellEnd"/>
      <w:r>
        <w:rPr>
          <w:rFonts w:ascii="宋体" w:hAnsi="宋体" w:hint="eastAsia"/>
          <w:szCs w:val="21"/>
        </w:rPr>
        <w:t>（广西壮族自治区政府采购网）</w:t>
      </w:r>
    </w:p>
    <w:p w:rsidR="008938DF" w:rsidRDefault="008938DF" w:rsidP="008938DF">
      <w:pPr>
        <w:adjustRightInd w:val="0"/>
        <w:snapToGrid w:val="0"/>
        <w:spacing w:line="360" w:lineRule="exact"/>
        <w:ind w:firstLineChars="202" w:firstLine="424"/>
        <w:rPr>
          <w:rFonts w:ascii="宋体" w:hAnsi="宋体" w:cs="宋体" w:hint="eastAsia"/>
          <w:kern w:val="0"/>
          <w:szCs w:val="21"/>
        </w:rPr>
      </w:pPr>
      <w:r>
        <w:rPr>
          <w:rFonts w:ascii="宋体" w:hAnsi="宋体" w:hint="eastAsia"/>
          <w:szCs w:val="21"/>
        </w:rPr>
        <w:t>4</w:t>
      </w:r>
      <w:r>
        <w:rPr>
          <w:rFonts w:ascii="宋体" w:hAnsi="宋体"/>
          <w:szCs w:val="21"/>
        </w:rPr>
        <w:t>.</w:t>
      </w:r>
      <w:r>
        <w:rPr>
          <w:rFonts w:ascii="宋体" w:hAnsi="宋体" w:cs="宋体" w:hint="eastAsia"/>
          <w:kern w:val="0"/>
          <w:szCs w:val="21"/>
        </w:rPr>
        <w:t>本项目需要落实的政府采购政策</w:t>
      </w:r>
    </w:p>
    <w:p w:rsidR="008938DF" w:rsidRDefault="008938DF" w:rsidP="008938DF">
      <w:pPr>
        <w:adjustRightInd w:val="0"/>
        <w:snapToGrid w:val="0"/>
        <w:spacing w:line="360" w:lineRule="exact"/>
        <w:ind w:firstLineChars="150" w:firstLine="315"/>
        <w:rPr>
          <w:rFonts w:ascii="宋体" w:hAnsi="宋体" w:cs="宋体"/>
          <w:kern w:val="0"/>
          <w:szCs w:val="21"/>
        </w:rPr>
      </w:pPr>
      <w:r>
        <w:rPr>
          <w:rFonts w:ascii="宋体" w:hAnsi="宋体" w:cs="宋体" w:hint="eastAsia"/>
          <w:kern w:val="0"/>
          <w:szCs w:val="21"/>
        </w:rPr>
        <w:t>（1）政府采购促进中小企业发展。</w:t>
      </w:r>
    </w:p>
    <w:p w:rsidR="008938DF" w:rsidRDefault="008938DF" w:rsidP="008938DF">
      <w:pPr>
        <w:adjustRightInd w:val="0"/>
        <w:snapToGrid w:val="0"/>
        <w:spacing w:line="360" w:lineRule="exact"/>
        <w:ind w:firstLineChars="150" w:firstLine="315"/>
        <w:rPr>
          <w:rFonts w:ascii="宋体" w:hAnsi="宋体" w:cs="宋体"/>
          <w:kern w:val="0"/>
          <w:szCs w:val="21"/>
        </w:rPr>
      </w:pPr>
      <w:r>
        <w:rPr>
          <w:rFonts w:ascii="宋体" w:hAnsi="宋体" w:cs="宋体" w:hint="eastAsia"/>
          <w:kern w:val="0"/>
          <w:szCs w:val="21"/>
        </w:rPr>
        <w:t>（2）政府采购支持采用本国产品的政策。</w:t>
      </w:r>
    </w:p>
    <w:p w:rsidR="008938DF" w:rsidRDefault="008938DF" w:rsidP="008938DF">
      <w:pPr>
        <w:adjustRightInd w:val="0"/>
        <w:snapToGrid w:val="0"/>
        <w:spacing w:line="360" w:lineRule="exact"/>
        <w:ind w:firstLineChars="150" w:firstLine="315"/>
        <w:rPr>
          <w:rFonts w:ascii="宋体" w:hAnsi="宋体" w:cs="宋体"/>
          <w:kern w:val="0"/>
          <w:szCs w:val="21"/>
        </w:rPr>
      </w:pPr>
      <w:r>
        <w:rPr>
          <w:rFonts w:ascii="宋体" w:hAnsi="宋体" w:cs="宋体" w:hint="eastAsia"/>
          <w:kern w:val="0"/>
          <w:szCs w:val="21"/>
        </w:rPr>
        <w:t>（3）强制采购节能产品；优先采购节能产品、环境标志产品。</w:t>
      </w:r>
    </w:p>
    <w:p w:rsidR="008938DF" w:rsidRDefault="008938DF" w:rsidP="008938DF">
      <w:pPr>
        <w:adjustRightInd w:val="0"/>
        <w:snapToGrid w:val="0"/>
        <w:spacing w:line="360" w:lineRule="exact"/>
        <w:ind w:firstLineChars="150" w:firstLine="315"/>
        <w:rPr>
          <w:rFonts w:ascii="宋体" w:hAnsi="宋体" w:cs="宋体"/>
          <w:kern w:val="0"/>
          <w:szCs w:val="21"/>
        </w:rPr>
      </w:pPr>
      <w:r>
        <w:rPr>
          <w:rFonts w:ascii="宋体" w:hAnsi="宋体" w:cs="宋体" w:hint="eastAsia"/>
          <w:kern w:val="0"/>
          <w:szCs w:val="21"/>
        </w:rPr>
        <w:t>（4）政府采购促进残疾人就业政策。</w:t>
      </w:r>
    </w:p>
    <w:p w:rsidR="008938DF" w:rsidRDefault="008938DF" w:rsidP="008938DF">
      <w:pPr>
        <w:adjustRightInd w:val="0"/>
        <w:snapToGrid w:val="0"/>
        <w:spacing w:line="360" w:lineRule="exact"/>
        <w:ind w:firstLineChars="150" w:firstLine="315"/>
        <w:rPr>
          <w:rFonts w:ascii="宋体" w:hAnsi="宋体" w:cs="宋体" w:hint="eastAsia"/>
          <w:kern w:val="0"/>
          <w:szCs w:val="21"/>
        </w:rPr>
      </w:pPr>
      <w:r>
        <w:rPr>
          <w:rFonts w:ascii="宋体" w:hAnsi="宋体" w:cs="宋体" w:hint="eastAsia"/>
          <w:kern w:val="0"/>
          <w:szCs w:val="21"/>
        </w:rPr>
        <w:t>（5）政府采购支持监狱企业发展。</w:t>
      </w:r>
    </w:p>
    <w:p w:rsidR="008938DF" w:rsidRDefault="008938DF" w:rsidP="008938DF">
      <w:pPr>
        <w:adjustRightInd w:val="0"/>
        <w:snapToGrid w:val="0"/>
        <w:spacing w:line="360" w:lineRule="exact"/>
        <w:ind w:firstLineChars="150" w:firstLine="315"/>
        <w:rPr>
          <w:rFonts w:ascii="宋体" w:hAnsi="宋体" w:hint="eastAsia"/>
          <w:szCs w:val="21"/>
        </w:rPr>
      </w:pPr>
      <w:r>
        <w:rPr>
          <w:rFonts w:ascii="宋体" w:hAnsi="宋体" w:cs="宋体" w:hint="eastAsia"/>
          <w:kern w:val="0"/>
          <w:szCs w:val="21"/>
        </w:rPr>
        <w:t>（6）</w:t>
      </w:r>
      <w:r>
        <w:rPr>
          <w:rFonts w:ascii="宋体" w:hAnsi="宋体" w:hint="eastAsia"/>
          <w:szCs w:val="21"/>
        </w:rPr>
        <w:t>扶持不发达地区和少数民族地区政策。</w:t>
      </w:r>
    </w:p>
    <w:p w:rsidR="008938DF" w:rsidRDefault="008938DF" w:rsidP="008938DF">
      <w:pPr>
        <w:adjustRightInd w:val="0"/>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供应商竞标注意事项</w:t>
      </w:r>
    </w:p>
    <w:p w:rsidR="008938DF" w:rsidRDefault="008938DF" w:rsidP="008938DF">
      <w:pPr>
        <w:adjustRightInd w:val="0"/>
        <w:snapToGrid w:val="0"/>
        <w:spacing w:line="360" w:lineRule="exact"/>
        <w:ind w:firstLineChars="202" w:firstLine="424"/>
        <w:rPr>
          <w:rFonts w:ascii="宋体" w:hAnsi="宋体" w:cs="宋体" w:hint="eastAsia"/>
          <w:kern w:val="0"/>
          <w:szCs w:val="21"/>
        </w:rPr>
      </w:pPr>
      <w:r>
        <w:rPr>
          <w:rFonts w:ascii="宋体" w:hAnsi="宋体" w:cs="宋体" w:hint="eastAsia"/>
          <w:kern w:val="0"/>
          <w:szCs w:val="21"/>
        </w:rPr>
        <w:t>（1）本项目为全流程电子化采购项目，通过广西政府采购云平台（https：//</w:t>
      </w:r>
      <w:proofErr w:type="spellStart"/>
      <w:r>
        <w:rPr>
          <w:rFonts w:ascii="宋体" w:hAnsi="宋体" w:cs="宋体" w:hint="eastAsia"/>
          <w:kern w:val="0"/>
          <w:szCs w:val="21"/>
        </w:rPr>
        <w:t>www.zcygov.cn</w:t>
      </w:r>
      <w:proofErr w:type="spellEnd"/>
      <w:r>
        <w:rPr>
          <w:rFonts w:ascii="宋体" w:hAnsi="宋体" w:cs="宋体" w:hint="eastAsia"/>
          <w:kern w:val="0"/>
          <w:szCs w:val="21"/>
        </w:rPr>
        <w:t>）实行在线电子竞标，供应商应先安装“广西政府采购云平台客户端”（</w:t>
      </w:r>
      <w:r>
        <w:rPr>
          <w:rFonts w:ascii="宋体" w:hAnsi="宋体" w:cs="宋体" w:hint="eastAsia"/>
          <w:szCs w:val="21"/>
        </w:rPr>
        <w:t>新版客户端下载路径：广西政府采购网（访问地址http://zfcg.gxzf.gov.cn/）—办事服务—下载专区</w:t>
      </w:r>
      <w:r>
        <w:rPr>
          <w:rFonts w:ascii="宋体" w:hAnsi="宋体" w:cs="宋体" w:hint="eastAsia"/>
          <w:kern w:val="0"/>
          <w:szCs w:val="21"/>
        </w:rPr>
        <w:t>），并按照本项目竞争性磋商文件和广西政府采购云平台的要求编制、加密后在提交响应文件截止时间前通过网络上传至 广西政府采购云平台（加密的电子响应文件是指后缀名为“</w:t>
      </w:r>
      <w:proofErr w:type="spellStart"/>
      <w:r>
        <w:rPr>
          <w:rFonts w:ascii="宋体" w:hAnsi="宋体" w:cs="宋体" w:hint="eastAsia"/>
          <w:kern w:val="0"/>
          <w:szCs w:val="21"/>
        </w:rPr>
        <w:t>jmbs</w:t>
      </w:r>
      <w:proofErr w:type="spellEnd"/>
      <w:r>
        <w:rPr>
          <w:rFonts w:ascii="宋体" w:hAnsi="宋体" w:cs="宋体" w:hint="eastAsia"/>
          <w:kern w:val="0"/>
          <w:szCs w:val="21"/>
        </w:rPr>
        <w:t>”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rsidR="008938DF" w:rsidRDefault="008938DF" w:rsidP="008938DF">
      <w:pPr>
        <w:adjustRightInd w:val="0"/>
        <w:snapToGrid w:val="0"/>
        <w:spacing w:line="360" w:lineRule="exact"/>
        <w:ind w:firstLineChars="202" w:firstLine="424"/>
        <w:rPr>
          <w:rFonts w:ascii="宋体" w:hAnsi="宋体" w:cs="宋体" w:hint="eastAsia"/>
          <w:kern w:val="0"/>
          <w:szCs w:val="21"/>
        </w:rPr>
      </w:pPr>
      <w:r>
        <w:rPr>
          <w:rFonts w:ascii="宋体" w:hAnsi="宋体" w:cs="宋体" w:hint="eastAsia"/>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依次进入“服务中心-入驻与配置”中查看CA数字证书办理操作流程）。</w:t>
      </w:r>
    </w:p>
    <w:p w:rsidR="008938DF" w:rsidRDefault="008938DF" w:rsidP="008938DF">
      <w:pPr>
        <w:adjustRightInd w:val="0"/>
        <w:snapToGrid w:val="0"/>
        <w:spacing w:line="360" w:lineRule="exact"/>
        <w:ind w:firstLineChars="202" w:firstLine="424"/>
        <w:rPr>
          <w:rFonts w:ascii="宋体" w:hAnsi="宋体" w:cs="宋体" w:hint="eastAsia"/>
          <w:kern w:val="0"/>
          <w:szCs w:val="21"/>
        </w:rPr>
      </w:pPr>
      <w:r>
        <w:rPr>
          <w:rFonts w:ascii="宋体" w:hAnsi="宋体" w:cs="宋体" w:hint="eastAsia"/>
          <w:kern w:val="0"/>
          <w:szCs w:val="21"/>
        </w:rPr>
        <w:t>（3）CA证书在线解密：首次响应文件开启时，需携带制作响应文件时用来加密的有效数字证书（CA认证）登录广西政府采购云平台电子开标大厅现场按规定时间对加密的响应</w:t>
      </w:r>
      <w:r>
        <w:rPr>
          <w:rFonts w:ascii="宋体" w:hAnsi="宋体" w:cs="宋体" w:hint="eastAsia"/>
          <w:kern w:val="0"/>
          <w:szCs w:val="21"/>
        </w:rPr>
        <w:lastRenderedPageBreak/>
        <w:t>文件进行解密，否则后果自负。</w:t>
      </w:r>
    </w:p>
    <w:p w:rsidR="008938DF" w:rsidRDefault="008938DF" w:rsidP="008938DF">
      <w:pPr>
        <w:adjustRightInd w:val="0"/>
        <w:snapToGrid w:val="0"/>
        <w:spacing w:line="360" w:lineRule="exact"/>
        <w:ind w:firstLineChars="202" w:firstLine="424"/>
        <w:rPr>
          <w:rFonts w:ascii="宋体" w:hAnsi="宋体" w:cs="宋体"/>
          <w:kern w:val="0"/>
          <w:szCs w:val="21"/>
        </w:rPr>
      </w:pPr>
      <w:r>
        <w:rPr>
          <w:rFonts w:ascii="宋体" w:hAnsi="宋体" w:cs="宋体" w:hint="eastAsia"/>
          <w:kern w:val="0"/>
          <w:szCs w:val="21"/>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8938DF" w:rsidRDefault="008938DF" w:rsidP="008938DF">
      <w:pPr>
        <w:adjustRightInd w:val="0"/>
        <w:snapToGrid w:val="0"/>
        <w:spacing w:line="360" w:lineRule="exact"/>
        <w:ind w:firstLineChars="202" w:firstLine="424"/>
        <w:rPr>
          <w:rFonts w:ascii="宋体" w:hAnsi="宋体" w:cs="宋体" w:hint="eastAsia"/>
          <w:kern w:val="0"/>
          <w:szCs w:val="21"/>
        </w:rPr>
      </w:pPr>
      <w:r>
        <w:rPr>
          <w:rFonts w:ascii="宋体" w:hAnsi="宋体" w:cs="宋体" w:hint="eastAsia"/>
          <w:kern w:val="0"/>
          <w:szCs w:val="21"/>
        </w:rPr>
        <w:t>（4）供应商需要在具备有摄像头及语音功能且互联网网络状况良好的电脑登录广西政府采购云平台远程开标大厅参与本次磋商，否则后果自负。</w:t>
      </w:r>
    </w:p>
    <w:p w:rsidR="008938DF" w:rsidRDefault="008938DF" w:rsidP="008938DF">
      <w:pPr>
        <w:adjustRightInd w:val="0"/>
        <w:snapToGrid w:val="0"/>
        <w:spacing w:line="360" w:lineRule="exact"/>
        <w:ind w:firstLineChars="202" w:firstLine="424"/>
        <w:rPr>
          <w:rFonts w:ascii="宋体" w:hAnsi="宋体" w:cs="宋体" w:hint="eastAsia"/>
          <w:kern w:val="0"/>
          <w:szCs w:val="21"/>
        </w:rPr>
      </w:pPr>
      <w:r>
        <w:rPr>
          <w:rFonts w:ascii="宋体" w:hAnsi="宋体" w:cs="宋体" w:hint="eastAsia"/>
          <w:kern w:val="0"/>
          <w:szCs w:val="21"/>
        </w:rPr>
        <w:t>（5）</w:t>
      </w:r>
      <w:r>
        <w:rPr>
          <w:rFonts w:ascii="宋体" w:hAnsi="宋体" w:cs="宋体" w:hint="eastAsia"/>
          <w:szCs w:val="21"/>
        </w:rPr>
        <w:t>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rsidR="008938DF" w:rsidRDefault="008938DF" w:rsidP="008938DF">
      <w:pPr>
        <w:keepNext/>
        <w:keepLines/>
        <w:adjustRightInd w:val="0"/>
        <w:snapToGrid w:val="0"/>
        <w:spacing w:line="360" w:lineRule="exact"/>
        <w:ind w:firstLineChars="200" w:firstLine="422"/>
        <w:outlineLvl w:val="1"/>
        <w:rPr>
          <w:rFonts w:ascii="宋体" w:hAnsi="宋体" w:cs="宋体"/>
          <w:b/>
          <w:szCs w:val="21"/>
        </w:rPr>
      </w:pPr>
      <w:bookmarkStart w:id="10" w:name="_Toc44229892"/>
      <w:r>
        <w:rPr>
          <w:rFonts w:ascii="宋体" w:hAnsi="宋体" w:cs="宋体" w:hint="eastAsia"/>
          <w:b/>
          <w:szCs w:val="21"/>
        </w:rPr>
        <w:t>七、凡对本次采购提出询问，请按</w:t>
      </w:r>
      <w:r>
        <w:rPr>
          <w:rFonts w:ascii="宋体" w:hAnsi="宋体" w:cs="宋体"/>
          <w:b/>
          <w:szCs w:val="21"/>
        </w:rPr>
        <w:t>以下方式</w:t>
      </w:r>
      <w:r>
        <w:rPr>
          <w:rFonts w:ascii="宋体" w:hAnsi="宋体" w:cs="宋体" w:hint="eastAsia"/>
          <w:b/>
          <w:szCs w:val="21"/>
        </w:rPr>
        <w:t>联系。</w:t>
      </w:r>
      <w:bookmarkEnd w:id="10"/>
    </w:p>
    <w:p w:rsidR="008938DF" w:rsidRDefault="008938DF" w:rsidP="008938DF">
      <w:pPr>
        <w:adjustRightInd w:val="0"/>
        <w:snapToGrid w:val="0"/>
        <w:spacing w:line="360" w:lineRule="exact"/>
        <w:ind w:firstLineChars="300" w:firstLine="630"/>
        <w:jc w:val="left"/>
        <w:rPr>
          <w:rFonts w:ascii="宋体" w:hAnsi="宋体" w:cs="宋体" w:hint="eastAsia"/>
          <w:kern w:val="0"/>
          <w:szCs w:val="21"/>
        </w:rPr>
      </w:pPr>
      <w:r>
        <w:rPr>
          <w:rFonts w:ascii="宋体" w:hAnsi="宋体" w:cs="宋体" w:hint="eastAsia"/>
          <w:kern w:val="0"/>
          <w:szCs w:val="21"/>
        </w:rPr>
        <w:t>1.采购人信息</w:t>
      </w:r>
    </w:p>
    <w:p w:rsidR="008938DF" w:rsidRDefault="008938DF" w:rsidP="008938DF">
      <w:pPr>
        <w:adjustRightInd w:val="0"/>
        <w:snapToGrid w:val="0"/>
        <w:spacing w:line="360" w:lineRule="exact"/>
        <w:ind w:firstLineChars="300" w:firstLine="630"/>
        <w:jc w:val="left"/>
        <w:rPr>
          <w:rFonts w:ascii="宋体" w:hAnsi="宋体" w:cs="宋体" w:hint="eastAsia"/>
          <w:kern w:val="0"/>
          <w:szCs w:val="21"/>
        </w:rPr>
      </w:pPr>
      <w:r>
        <w:rPr>
          <w:rFonts w:ascii="宋体" w:hAnsi="宋体" w:cs="宋体" w:hint="eastAsia"/>
          <w:kern w:val="0"/>
          <w:szCs w:val="21"/>
        </w:rPr>
        <w:t>名 称：</w:t>
      </w:r>
      <w:bookmarkStart w:id="11" w:name="OLE_LINK4"/>
      <w:bookmarkStart w:id="12" w:name="OLE_LINK5"/>
      <w:r>
        <w:rPr>
          <w:rFonts w:ascii="宋体" w:hAnsi="宋体" w:cs="宋体" w:hint="eastAsia"/>
          <w:kern w:val="0"/>
          <w:szCs w:val="21"/>
        </w:rPr>
        <w:t>广西壮族自治区民政厅</w:t>
      </w:r>
      <w:bookmarkEnd w:id="11"/>
      <w:bookmarkEnd w:id="12"/>
    </w:p>
    <w:p w:rsidR="008938DF" w:rsidRDefault="008938DF" w:rsidP="008938DF">
      <w:pPr>
        <w:adjustRightInd w:val="0"/>
        <w:snapToGrid w:val="0"/>
        <w:spacing w:line="360" w:lineRule="exact"/>
        <w:ind w:firstLineChars="300" w:firstLine="630"/>
        <w:jc w:val="left"/>
        <w:rPr>
          <w:rFonts w:ascii="宋体" w:hAnsi="宋体" w:cs="宋体" w:hint="eastAsia"/>
          <w:kern w:val="0"/>
          <w:szCs w:val="21"/>
        </w:rPr>
      </w:pPr>
      <w:r>
        <w:rPr>
          <w:rFonts w:ascii="宋体" w:hAnsi="宋体" w:cs="宋体" w:hint="eastAsia"/>
          <w:kern w:val="0"/>
          <w:szCs w:val="21"/>
        </w:rPr>
        <w:t>地 址：南宁市青秀区长虹路1号</w:t>
      </w:r>
    </w:p>
    <w:p w:rsidR="008938DF" w:rsidRDefault="008938DF" w:rsidP="008938DF">
      <w:pPr>
        <w:adjustRightInd w:val="0"/>
        <w:snapToGrid w:val="0"/>
        <w:spacing w:line="360" w:lineRule="exact"/>
        <w:ind w:firstLineChars="300" w:firstLine="630"/>
        <w:jc w:val="left"/>
        <w:rPr>
          <w:rFonts w:ascii="宋体" w:hAnsi="宋体" w:cs="宋体" w:hint="eastAsia"/>
          <w:kern w:val="0"/>
          <w:szCs w:val="21"/>
        </w:rPr>
      </w:pPr>
      <w:r>
        <w:rPr>
          <w:rFonts w:ascii="宋体" w:hAnsi="宋体" w:cs="宋体" w:hint="eastAsia"/>
          <w:kern w:val="0"/>
          <w:szCs w:val="21"/>
        </w:rPr>
        <w:t xml:space="preserve">联系方式：韦征   </w:t>
      </w:r>
      <w:bookmarkStart w:id="13" w:name="OLE_LINK6"/>
      <w:bookmarkStart w:id="14" w:name="OLE_LINK7"/>
      <w:r>
        <w:rPr>
          <w:rFonts w:ascii="宋体" w:hAnsi="宋体" w:cs="宋体" w:hint="eastAsia"/>
          <w:kern w:val="0"/>
          <w:szCs w:val="21"/>
        </w:rPr>
        <w:t>0771-2448297</w:t>
      </w:r>
      <w:bookmarkEnd w:id="13"/>
      <w:bookmarkEnd w:id="14"/>
    </w:p>
    <w:p w:rsidR="008938DF" w:rsidRDefault="008938DF" w:rsidP="008938DF">
      <w:pPr>
        <w:adjustRightInd w:val="0"/>
        <w:snapToGrid w:val="0"/>
        <w:spacing w:line="360" w:lineRule="exact"/>
        <w:ind w:firstLineChars="300" w:firstLine="630"/>
        <w:jc w:val="left"/>
        <w:rPr>
          <w:rFonts w:ascii="宋体" w:hAnsi="宋体" w:cs="宋体" w:hint="eastAsia"/>
          <w:kern w:val="0"/>
          <w:szCs w:val="21"/>
        </w:rPr>
      </w:pPr>
      <w:r>
        <w:rPr>
          <w:rFonts w:ascii="宋体" w:hAnsi="宋体" w:cs="宋体" w:hint="eastAsia"/>
          <w:kern w:val="0"/>
          <w:szCs w:val="21"/>
        </w:rPr>
        <w:t>2.采购代理机构信息</w:t>
      </w:r>
    </w:p>
    <w:p w:rsidR="008938DF" w:rsidRDefault="008938DF" w:rsidP="008938DF">
      <w:pPr>
        <w:adjustRightInd w:val="0"/>
        <w:snapToGrid w:val="0"/>
        <w:spacing w:line="360" w:lineRule="exact"/>
        <w:ind w:firstLineChars="300" w:firstLine="630"/>
        <w:jc w:val="left"/>
        <w:rPr>
          <w:rFonts w:ascii="宋体" w:hAnsi="宋体" w:cs="宋体" w:hint="eastAsia"/>
          <w:kern w:val="0"/>
          <w:szCs w:val="21"/>
        </w:rPr>
      </w:pPr>
      <w:r>
        <w:rPr>
          <w:rFonts w:ascii="宋体" w:hAnsi="宋体" w:cs="宋体" w:hint="eastAsia"/>
          <w:kern w:val="0"/>
          <w:szCs w:val="21"/>
        </w:rPr>
        <w:t>名    称：中资国际工程咨询集团有限责任公司</w:t>
      </w:r>
    </w:p>
    <w:p w:rsidR="008938DF" w:rsidRDefault="008938DF" w:rsidP="008938DF">
      <w:pPr>
        <w:adjustRightInd w:val="0"/>
        <w:snapToGrid w:val="0"/>
        <w:spacing w:line="360" w:lineRule="exact"/>
        <w:ind w:firstLineChars="300" w:firstLine="630"/>
        <w:jc w:val="left"/>
        <w:rPr>
          <w:rFonts w:ascii="宋体" w:hAnsi="宋体" w:cs="宋体" w:hint="eastAsia"/>
          <w:kern w:val="0"/>
          <w:szCs w:val="21"/>
        </w:rPr>
      </w:pPr>
      <w:r>
        <w:rPr>
          <w:rFonts w:ascii="宋体" w:hAnsi="宋体" w:cs="宋体" w:hint="eastAsia"/>
          <w:kern w:val="0"/>
          <w:szCs w:val="21"/>
        </w:rPr>
        <w:t>地　　址：南宁市青秀区长园路8号大地华城S3-01号商场三楼</w:t>
      </w:r>
    </w:p>
    <w:p w:rsidR="008938DF" w:rsidRDefault="008938DF" w:rsidP="008938DF">
      <w:pPr>
        <w:adjustRightInd w:val="0"/>
        <w:snapToGrid w:val="0"/>
        <w:spacing w:line="360" w:lineRule="exact"/>
        <w:ind w:firstLineChars="300" w:firstLine="630"/>
        <w:jc w:val="left"/>
        <w:rPr>
          <w:rFonts w:ascii="宋体" w:hAnsi="宋体" w:cs="宋体" w:hint="eastAsia"/>
          <w:kern w:val="0"/>
          <w:szCs w:val="21"/>
        </w:rPr>
      </w:pPr>
      <w:r>
        <w:rPr>
          <w:rFonts w:ascii="宋体" w:hAnsi="宋体" w:cs="宋体" w:hint="eastAsia"/>
          <w:kern w:val="0"/>
          <w:szCs w:val="21"/>
        </w:rPr>
        <w:t>联系方式：覃国腰    0771-5675006</w:t>
      </w:r>
    </w:p>
    <w:p w:rsidR="008938DF" w:rsidRDefault="008938DF" w:rsidP="008938DF">
      <w:pPr>
        <w:adjustRightInd w:val="0"/>
        <w:snapToGrid w:val="0"/>
        <w:spacing w:line="360" w:lineRule="exact"/>
        <w:ind w:firstLineChars="300" w:firstLine="630"/>
        <w:jc w:val="left"/>
        <w:rPr>
          <w:rFonts w:ascii="宋体" w:hAnsi="宋体" w:cs="宋体" w:hint="eastAsia"/>
          <w:kern w:val="0"/>
          <w:szCs w:val="21"/>
        </w:rPr>
      </w:pPr>
      <w:r>
        <w:rPr>
          <w:rFonts w:ascii="宋体" w:hAnsi="宋体" w:cs="宋体" w:hint="eastAsia"/>
          <w:kern w:val="0"/>
          <w:szCs w:val="21"/>
        </w:rPr>
        <w:t>3.监督部门</w:t>
      </w:r>
    </w:p>
    <w:p w:rsidR="008938DF" w:rsidRDefault="008938DF" w:rsidP="008938DF">
      <w:pPr>
        <w:adjustRightInd w:val="0"/>
        <w:snapToGrid w:val="0"/>
        <w:spacing w:line="360" w:lineRule="exact"/>
        <w:ind w:firstLineChars="300" w:firstLine="630"/>
        <w:jc w:val="left"/>
        <w:rPr>
          <w:rFonts w:ascii="宋体" w:hAnsi="宋体" w:cs="宋体" w:hint="eastAsia"/>
          <w:kern w:val="0"/>
          <w:szCs w:val="21"/>
        </w:rPr>
      </w:pPr>
      <w:r>
        <w:rPr>
          <w:rFonts w:ascii="宋体" w:hAnsi="宋体" w:cs="宋体" w:hint="eastAsia"/>
          <w:kern w:val="0"/>
          <w:szCs w:val="21"/>
        </w:rPr>
        <w:t>名    称：广西壮族自治区财政厅</w:t>
      </w:r>
    </w:p>
    <w:p w:rsidR="008938DF" w:rsidRDefault="008938DF" w:rsidP="008938DF">
      <w:pPr>
        <w:adjustRightInd w:val="0"/>
        <w:snapToGrid w:val="0"/>
        <w:spacing w:line="360" w:lineRule="exact"/>
        <w:ind w:firstLineChars="300" w:firstLine="630"/>
        <w:jc w:val="left"/>
        <w:rPr>
          <w:rFonts w:ascii="宋体" w:hAnsi="宋体" w:hint="eastAsia"/>
          <w:szCs w:val="21"/>
          <w:u w:val="single"/>
        </w:rPr>
      </w:pPr>
      <w:r>
        <w:rPr>
          <w:rFonts w:ascii="宋体" w:hAnsi="宋体" w:cs="宋体" w:hint="eastAsia"/>
          <w:kern w:val="0"/>
          <w:szCs w:val="21"/>
        </w:rPr>
        <w:t>电    话：0771-5331544</w:t>
      </w:r>
    </w:p>
    <w:p w:rsidR="008938DF" w:rsidRDefault="008938DF" w:rsidP="008938DF">
      <w:pPr>
        <w:spacing w:line="360" w:lineRule="auto"/>
        <w:ind w:firstLineChars="300" w:firstLine="630"/>
        <w:contextualSpacing/>
        <w:jc w:val="right"/>
        <w:rPr>
          <w:rFonts w:ascii="宋体" w:hAnsi="宋体" w:hint="eastAsia"/>
          <w:szCs w:val="21"/>
          <w:u w:val="single"/>
        </w:rPr>
      </w:pPr>
      <w:r>
        <w:rPr>
          <w:rFonts w:ascii="宋体" w:hAnsi="宋体" w:cs="宋体" w:hint="eastAsia"/>
          <w:kern w:val="0"/>
          <w:szCs w:val="21"/>
        </w:rPr>
        <w:t>中资国际工程咨询集团有限责任公司</w:t>
      </w:r>
    </w:p>
    <w:p w:rsidR="008938DF" w:rsidRDefault="008938DF" w:rsidP="008938DF">
      <w:pPr>
        <w:spacing w:line="360" w:lineRule="auto"/>
        <w:ind w:firstLine="495"/>
        <w:contextualSpacing/>
        <w:jc w:val="right"/>
        <w:rPr>
          <w:rFonts w:ascii="宋体" w:hAnsi="宋体" w:cs="宋体" w:hint="eastAsia"/>
          <w:szCs w:val="21"/>
        </w:rPr>
      </w:pPr>
      <w:r>
        <w:rPr>
          <w:rFonts w:ascii="宋体" w:hAnsi="宋体" w:hint="eastAsia"/>
          <w:szCs w:val="21"/>
        </w:rPr>
        <w:t xml:space="preserve">                                  2025年4月10日</w:t>
      </w:r>
    </w:p>
    <w:p w:rsidR="00D2123E" w:rsidRDefault="00D2123E"/>
    <w:sectPr w:rsidR="00D2123E" w:rsidSect="00D212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38DF"/>
    <w:rsid w:val="008938DF"/>
    <w:rsid w:val="00930911"/>
    <w:rsid w:val="00C87A42"/>
    <w:rsid w:val="00D21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8D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2661</Characters>
  <Application>Microsoft Office Word</Application>
  <DocSecurity>0</DocSecurity>
  <Lines>22</Lines>
  <Paragraphs>6</Paragraphs>
  <ScaleCrop>false</ScaleCrop>
  <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李雅薇</dc:creator>
  <cp:lastModifiedBy>李雅薇</cp:lastModifiedBy>
  <cp:revision>1</cp:revision>
  <dcterms:created xsi:type="dcterms:W3CDTF">2025-04-10T03:06:00Z</dcterms:created>
  <dcterms:modified xsi:type="dcterms:W3CDTF">2025-04-10T03:07:00Z</dcterms:modified>
</cp:coreProperties>
</file>