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5C27">
      <w:pPr>
        <w:tabs>
          <w:tab w:val="left" w:pos="3366"/>
        </w:tabs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cs="宋体"/>
          <w:kern w:val="0"/>
          <w:sz w:val="28"/>
          <w:szCs w:val="28"/>
        </w:rPr>
        <w:t>服务详单</w:t>
      </w:r>
    </w:p>
    <w:tbl>
      <w:tblPr>
        <w:tblStyle w:val="6"/>
        <w:tblpPr w:leftFromText="180" w:rightFromText="180" w:vertAnchor="text" w:horzAnchor="page" w:tblpX="2017" w:tblpY="191"/>
        <w:tblOverlap w:val="never"/>
        <w:tblW w:w="7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823"/>
      </w:tblGrid>
      <w:tr w14:paraId="24D5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AEEA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DCD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零散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应急项目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服务清单</w:t>
            </w:r>
          </w:p>
        </w:tc>
      </w:tr>
      <w:tr w14:paraId="0EA5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16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F2BE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上下水管线维修、下水井盖、井圈及地沟维修</w:t>
            </w:r>
          </w:p>
        </w:tc>
      </w:tr>
      <w:tr w14:paraId="0987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72CF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3F9E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楼宇防水、雨漏管脱落维修</w:t>
            </w:r>
          </w:p>
        </w:tc>
      </w:tr>
      <w:tr w14:paraId="1C33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F36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211D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浴池、开水房维修</w:t>
            </w:r>
          </w:p>
        </w:tc>
      </w:tr>
      <w:tr w14:paraId="6DB2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874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B7A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电缆的抢修（包含检测）</w:t>
            </w:r>
          </w:p>
        </w:tc>
      </w:tr>
      <w:tr w14:paraId="49B3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048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EC6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外墙墙砖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外墙保温板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维修</w:t>
            </w:r>
          </w:p>
        </w:tc>
      </w:tr>
      <w:tr w14:paraId="6D7A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E98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0A5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学生公寓应急修缮粉刷</w:t>
            </w:r>
          </w:p>
        </w:tc>
      </w:tr>
      <w:tr w14:paraId="177F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09F4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C3DE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楼宇玻璃幕、雨棚应急修缮</w:t>
            </w:r>
          </w:p>
        </w:tc>
      </w:tr>
      <w:tr w14:paraId="0B70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FC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CFC1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学生公寓楼梯扶手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卫生间隔断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修缮</w:t>
            </w:r>
          </w:p>
        </w:tc>
      </w:tr>
      <w:tr w14:paraId="6C15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22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022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变频器、水泵、电机维修更换</w:t>
            </w:r>
          </w:p>
        </w:tc>
      </w:tr>
      <w:tr w14:paraId="2B63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326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96E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校园路面塌陷维修</w:t>
            </w:r>
          </w:p>
        </w:tc>
      </w:tr>
      <w:tr w14:paraId="166D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A4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610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变电所和配电室操作开关及配电室抽屉柜、室内线路突发故障的抢修的抢修</w:t>
            </w:r>
          </w:p>
        </w:tc>
      </w:tr>
      <w:tr w14:paraId="0EF0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50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2D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照明、应急照明、指示标志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抢修</w:t>
            </w:r>
          </w:p>
        </w:tc>
      </w:tr>
      <w:tr w14:paraId="4FC4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75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E018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蒸汽管线、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供暖管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供水管线维修</w:t>
            </w:r>
          </w:p>
        </w:tc>
      </w:tr>
      <w:tr w14:paraId="7CE2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60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4E2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不锈钢门应急抢修</w:t>
            </w:r>
          </w:p>
        </w:tc>
      </w:tr>
      <w:tr w14:paraId="5050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90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DFE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校园围栏及室内不锈钢隔断抢修</w:t>
            </w:r>
          </w:p>
        </w:tc>
      </w:tr>
      <w:tr w14:paraId="616D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07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8FE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氟碳门及氟碳隔断、窗户塑料布保温维修</w:t>
            </w:r>
          </w:p>
        </w:tc>
      </w:tr>
      <w:tr w14:paraId="3138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8A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74C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特型玻璃制作安装维修</w:t>
            </w:r>
          </w:p>
        </w:tc>
      </w:tr>
    </w:tbl>
    <w:p w14:paraId="5AD02363"/>
    <w:sectPr>
      <w:headerReference r:id="rId5" w:type="default"/>
      <w:pgSz w:w="11906" w:h="16838"/>
      <w:pgMar w:top="1134" w:right="1134" w:bottom="85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B50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C3"/>
    <w:rsid w:val="00482542"/>
    <w:rsid w:val="007E68C3"/>
    <w:rsid w:val="00BB7987"/>
    <w:rsid w:val="00DF0DB0"/>
    <w:rsid w:val="02480B90"/>
    <w:rsid w:val="3A5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/>
    </w:pPr>
  </w:style>
  <w:style w:type="character" w:customStyle="1" w:styleId="8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259</Characters>
  <Lines>2</Lines>
  <Paragraphs>1</Paragraphs>
  <TotalTime>2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钢蛋</cp:lastModifiedBy>
  <dcterms:modified xsi:type="dcterms:W3CDTF">2025-03-01T04:42:59Z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eyJoZGlkIjoiOTc3M2Y5NzIzMDFlZjAyY2Q4Njk5ODkyYjFjNzBiNTQiLCJ1c2VySWQiOiIyNjcwMjk3MTIifQ==</vt:lpwstr>
  </property>
  <property fmtid="{D5CDD505-2E9C-101B-9397-08002B2CF9AE}" pid="4" name="ICV">
    <vt:lpwstr>E65DEE08044B4F0D989A1520E4CBD855_12</vt:lpwstr>
  </property>
</Properties>
</file>