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66B95D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423C9491">
      <w:pPr>
        <w:spacing w:line="440" w:lineRule="exact"/>
        <w:jc w:val="center"/>
        <w:rPr>
          <w:rFonts w:hint="eastAsia"/>
          <w:b/>
          <w:sz w:val="40"/>
          <w:szCs w:val="40"/>
        </w:rPr>
      </w:pPr>
    </w:p>
    <w:p w14:paraId="2738C292">
      <w:pPr>
        <w:spacing w:line="440" w:lineRule="exact"/>
        <w:jc w:val="center"/>
        <w:rPr>
          <w:rFonts w:hint="eastAsia"/>
          <w:b/>
          <w:sz w:val="40"/>
          <w:szCs w:val="40"/>
        </w:rPr>
      </w:pPr>
      <w:r>
        <w:rPr>
          <w:rFonts w:hint="eastAsia"/>
          <w:b/>
          <w:sz w:val="40"/>
          <w:szCs w:val="40"/>
        </w:rPr>
        <w:t>加热磁力搅拌器技术参数要求</w:t>
      </w: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default" w:ascii="Calibri" w:hAnsi="Calibri" w:eastAsia="宋体" w:cs="Times New Roman"/>
          <w:kern w:val="2"/>
          <w:sz w:val="30"/>
          <w:szCs w:val="30"/>
          <w:lang w:val="en-US" w:eastAsia="zh-CN" w:bidi="ar-SA"/>
        </w:rPr>
        <w:t>一．</w:t>
      </w:r>
      <w:r>
        <w:rPr>
          <w:rFonts w:hint="eastAsia"/>
          <w:sz w:val="30"/>
          <w:szCs w:val="30"/>
        </w:rPr>
        <w:t>规格参数要求：</w:t>
      </w:r>
    </w:p>
    <w:p w14:paraId="4FEE4283">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搅拌头：两联</w:t>
      </w:r>
    </w:p>
    <w:p w14:paraId="6FA0DB1A">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转速：≥50-2000转/分</w:t>
      </w:r>
    </w:p>
    <w:p w14:paraId="6095B4E7">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温度范围：室温-100℃</w:t>
      </w:r>
    </w:p>
    <w:p w14:paraId="5BAC9448">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default"/>
          <w:sz w:val="30"/>
          <w:szCs w:val="30"/>
          <w:lang w:val="en-US" w:eastAsia="zh-CN"/>
        </w:rPr>
        <w:t>显示方式</w:t>
      </w:r>
      <w:r>
        <w:rPr>
          <w:rFonts w:hint="eastAsia"/>
          <w:sz w:val="30"/>
          <w:szCs w:val="30"/>
          <w:lang w:val="en-US" w:eastAsia="zh-CN"/>
        </w:rPr>
        <w:t>：数显</w:t>
      </w:r>
    </w:p>
    <w:p w14:paraId="61D19837">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default"/>
          <w:sz w:val="30"/>
          <w:szCs w:val="30"/>
          <w:lang w:val="en-US" w:eastAsia="zh-CN"/>
        </w:rPr>
        <w:t>托盘</w:t>
      </w:r>
      <w:r>
        <w:rPr>
          <w:rFonts w:hint="eastAsia"/>
          <w:sz w:val="30"/>
          <w:szCs w:val="30"/>
          <w:lang w:val="en-US" w:eastAsia="zh-CN"/>
        </w:rPr>
        <w:t>参考</w:t>
      </w:r>
      <w:r>
        <w:rPr>
          <w:rFonts w:hint="default"/>
          <w:sz w:val="30"/>
          <w:szCs w:val="30"/>
          <w:lang w:val="en-US" w:eastAsia="zh-CN"/>
        </w:rPr>
        <w:t>尺寸</w:t>
      </w:r>
      <w:r>
        <w:rPr>
          <w:rFonts w:hint="eastAsia"/>
          <w:sz w:val="30"/>
          <w:szCs w:val="30"/>
          <w:lang w:val="en-US" w:eastAsia="zh-CN"/>
        </w:rPr>
        <w:t>：≥125mm×2</w:t>
      </w:r>
    </w:p>
    <w:p w14:paraId="05679DD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sz w:val="30"/>
          <w:szCs w:val="30"/>
          <w:lang w:val="en-US" w:eastAsia="zh-CN"/>
        </w:rPr>
      </w:pPr>
      <w:r>
        <w:rPr>
          <w:rFonts w:hint="default"/>
          <w:sz w:val="30"/>
          <w:szCs w:val="30"/>
          <w:lang w:val="en-US" w:eastAsia="zh-CN"/>
        </w:rPr>
        <w:t>控温方式</w:t>
      </w:r>
      <w:r>
        <w:rPr>
          <w:rFonts w:hint="eastAsia"/>
          <w:sz w:val="30"/>
          <w:szCs w:val="30"/>
          <w:lang w:val="en-US" w:eastAsia="zh-CN"/>
        </w:rPr>
        <w:t>：电子控温</w:t>
      </w:r>
    </w:p>
    <w:p w14:paraId="6776839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eastAsia" w:cs="Times New Roman"/>
          <w:kern w:val="2"/>
          <w:sz w:val="30"/>
          <w:szCs w:val="30"/>
          <w:lang w:val="en-US" w:eastAsia="zh-CN" w:bidi="ar-SA"/>
        </w:rPr>
        <w:t>二</w:t>
      </w:r>
      <w:r>
        <w:rPr>
          <w:rFonts w:hint="default" w:ascii="Calibri" w:hAnsi="Calibri" w:eastAsia="宋体" w:cs="Times New Roman"/>
          <w:kern w:val="2"/>
          <w:sz w:val="30"/>
          <w:szCs w:val="30"/>
          <w:lang w:val="en-US" w:eastAsia="zh-CN" w:bidi="ar-SA"/>
        </w:rPr>
        <w:t>．</w:t>
      </w:r>
      <w:r>
        <w:rPr>
          <w:rFonts w:hint="eastAsia"/>
          <w:sz w:val="30"/>
          <w:szCs w:val="30"/>
        </w:rPr>
        <w:t>其他技术性要</w:t>
      </w:r>
      <w:bookmarkStart w:id="0" w:name="_GoBack"/>
      <w:bookmarkEnd w:id="0"/>
      <w:r>
        <w:rPr>
          <w:rFonts w:hint="eastAsia"/>
          <w:sz w:val="30"/>
          <w:szCs w:val="30"/>
        </w:rPr>
        <w:t>求：</w:t>
      </w:r>
    </w:p>
    <w:p w14:paraId="69C7208C">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负责设备的安装、调试、培训等工作。</w:t>
      </w:r>
    </w:p>
    <w:p w14:paraId="3262FACA">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须列出所有设备易损件清单及价格。</w:t>
      </w:r>
    </w:p>
    <w:p w14:paraId="69D75918">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须列出所有设备维保服务类型及价格。</w:t>
      </w:r>
    </w:p>
    <w:p w14:paraId="234948B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如标配中含有打印机的，要求配置医院现有品牌（所用耗材需与医院现有耗材一致）。</w:t>
      </w:r>
    </w:p>
    <w:p w14:paraId="6A0B6473">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51FA2A02">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自验收合格之日起计保修期，提供整机（包含附件，如稳压电源、脚踏、推车等）原厂保修服务≥</w:t>
      </w:r>
      <w:r>
        <w:rPr>
          <w:sz w:val="30"/>
          <w:szCs w:val="30"/>
        </w:rPr>
        <w:t>3</w:t>
      </w:r>
      <w:r>
        <w:rPr>
          <w:rFonts w:hint="eastAsia"/>
          <w:sz w:val="30"/>
          <w:szCs w:val="30"/>
        </w:rPr>
        <w:t>年，承担保修期内设备任何故障产生的费用。</w:t>
      </w:r>
    </w:p>
    <w:p w14:paraId="7E642DE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保修期内每季度定期由专业工程师对设备进行巡检，并出具相应工单交使用科室及医学工程科备案。</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申请科室：基于本土大数据平台的骨与关节疾病数字化防治体系构建及转化（子课题）</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报告号：SB2025049</w:t>
    </w:r>
    <w:r>
      <w:rPr>
        <w:rFonts w:hint="eastAsia"/>
        <w:sz w:val="28"/>
        <w:szCs w:val="28"/>
        <w:lang w:val="en-US" w:eastAsia="zh-CN"/>
      </w:rPr>
      <w:t xml:space="preserve">              数量：1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90C8EFB"/>
    <w:multiLevelType w:val="multilevel"/>
    <w:tmpl w:val="690C8EFB"/>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DE9270E"/>
    <w:rsid w:val="1B47168D"/>
    <w:rsid w:val="1C4D317B"/>
    <w:rsid w:val="27AB42A3"/>
    <w:rsid w:val="34916BF9"/>
    <w:rsid w:val="37312289"/>
    <w:rsid w:val="39581647"/>
    <w:rsid w:val="3B171863"/>
    <w:rsid w:val="3C434DBD"/>
    <w:rsid w:val="53F02B45"/>
    <w:rsid w:val="555624E0"/>
    <w:rsid w:val="5C6D3E9E"/>
    <w:rsid w:val="62075C87"/>
    <w:rsid w:val="65173584"/>
    <w:rsid w:val="68561868"/>
    <w:rsid w:val="76AF1A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968</Words>
  <Characters>1002</Characters>
  <Lines>4</Lines>
  <Paragraphs>1</Paragraphs>
  <TotalTime>24</TotalTime>
  <ScaleCrop>false</ScaleCrop>
  <LinksUpToDate>false</LinksUpToDate>
  <CharactersWithSpaces>1143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阳光灿烂</cp:lastModifiedBy>
  <cp:lastPrinted>2024-12-20T03:14:00Z</cp:lastPrinted>
  <dcterms:modified xsi:type="dcterms:W3CDTF">2026-01-07T10:33:14Z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2779A1CA8A404A3F833EBA6BBD92CF4A_13</vt:lpwstr>
  </property>
  <property fmtid="{D5CDD505-2E9C-101B-9397-08002B2CF9AE}" pid="4" name="KSOTemplateDocerSaveRecord">
    <vt:lpwstr>eyJoZGlkIjoiOWZkMGQwODUyZDAzNDQ3YzNhNzcyMzMzOTE2MzEzMzciLCJ1c2VySWQiOiIxMTMzMTUyMTI0In0=</vt:lpwstr>
  </property>
</Properties>
</file>