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09CB">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中国石油天然气股份有限公司内蒙古赤峰销售分公司加油站清罐项目竞争性谈判采购</w:t>
      </w:r>
      <w:r>
        <w:rPr>
          <w:rFonts w:hint="eastAsia" w:ascii="宋体" w:hAnsi="宋体"/>
          <w:b/>
          <w:bCs/>
          <w:sz w:val="24"/>
          <w:szCs w:val="24"/>
        </w:rPr>
        <w:t>公告</w:t>
      </w:r>
    </w:p>
    <w:p w14:paraId="3DFFF5E4">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ZS-QCCF-H-2025-1027</w:t>
      </w:r>
    </w:p>
    <w:p w14:paraId="1122B670">
      <w:pPr>
        <w:pStyle w:val="12"/>
        <w:ind w:left="2100"/>
        <w:jc w:val="right"/>
        <w:rPr>
          <w:sz w:val="21"/>
          <w:szCs w:val="21"/>
        </w:rPr>
      </w:pPr>
    </w:p>
    <w:p w14:paraId="5F997EA1">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601EFD9">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中国石油天然气股份有限公司内蒙古赤峰销售分公司加油站清罐项目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ZS-QCCF-H-2025-1027</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F84073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E117331">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中国石油天然气股份有限公司内蒙古赤峰销售分公司加油站清罐项目</w:t>
      </w:r>
      <w:r>
        <w:rPr>
          <w:rFonts w:hint="eastAsia" w:ascii="宋体" w:hAnsi="宋体" w:cs="宋体"/>
          <w:sz w:val="21"/>
          <w:szCs w:val="21"/>
        </w:rPr>
        <w:t>；</w:t>
      </w:r>
    </w:p>
    <w:p w14:paraId="0BE41E70">
      <w:pPr>
        <w:spacing w:line="360" w:lineRule="auto"/>
        <w:ind w:firstLine="420" w:firstLineChars="200"/>
        <w:rPr>
          <w:rFonts w:hint="eastAsia" w:ascii="宋体" w:hAnsi="宋体" w:cs="宋体"/>
          <w:sz w:val="21"/>
          <w:szCs w:val="21"/>
        </w:rPr>
      </w:pPr>
      <w:r>
        <w:rPr>
          <w:rFonts w:hint="eastAsia" w:ascii="宋体" w:hAnsi="宋体" w:cs="宋体"/>
          <w:sz w:val="21"/>
          <w:szCs w:val="21"/>
        </w:rPr>
        <w:t>2、招标范围：</w:t>
      </w:r>
      <w:r>
        <w:rPr>
          <w:rFonts w:hint="eastAsia" w:ascii="宋体" w:hAnsi="宋体"/>
          <w:color w:val="auto"/>
          <w:szCs w:val="21"/>
          <w:lang w:eastAsia="zh-CN"/>
        </w:rPr>
        <w:t>中国石油天然气股份有限公司内蒙古赤峰销售分公司加油站清罐项目，</w:t>
      </w:r>
      <w:r>
        <w:rPr>
          <w:rFonts w:hint="eastAsia" w:ascii="宋体" w:hAnsi="宋体" w:eastAsia="宋体" w:cs="宋体"/>
          <w:i w:val="0"/>
          <w:iCs w:val="0"/>
          <w:color w:val="000000"/>
          <w:kern w:val="0"/>
          <w:sz w:val="22"/>
          <w:szCs w:val="22"/>
          <w:u w:val="none"/>
          <w:lang w:val="en-US" w:eastAsia="zh-CN" w:bidi="ar"/>
        </w:rPr>
        <w:t>松山区初头朗</w:t>
      </w:r>
      <w:r>
        <w:rPr>
          <w:rFonts w:hint="eastAsia" w:ascii="宋体" w:hAnsi="宋体" w:cs="Times New Roman"/>
          <w:color w:val="auto"/>
          <w:szCs w:val="21"/>
          <w:lang w:val="en-US" w:eastAsia="zh-CN"/>
        </w:rPr>
        <w:t>5</w:t>
      </w:r>
      <w:r>
        <w:rPr>
          <w:rFonts w:hint="eastAsia" w:ascii="宋体" w:hAnsi="宋体" w:cs="Times New Roman"/>
          <w:color w:val="auto"/>
          <w:szCs w:val="21"/>
          <w:lang w:eastAsia="zh-CN"/>
        </w:rPr>
        <w:t>个罐（30m³）、锦山收费站2个罐（30m³）、2个罐（50m³），元宝山建昌营加油站4个罐（30m³），阿旗天通加油站6个罐（30m³），喀旗楼子店加油站5个罐（30m³），林西新城加油站3个罐（30m³）、2个罐（50m³），</w:t>
      </w:r>
      <w:r>
        <w:rPr>
          <w:rFonts w:hint="eastAsia" w:ascii="宋体" w:hAnsi="宋体"/>
          <w:color w:val="auto"/>
          <w:szCs w:val="21"/>
          <w:lang w:eastAsia="zh-CN"/>
        </w:rPr>
        <w:t>具体内容详见采购文件</w:t>
      </w:r>
      <w:r>
        <w:rPr>
          <w:rFonts w:hint="eastAsia" w:ascii="宋体" w:hAnsi="宋体" w:cs="宋体"/>
          <w:sz w:val="21"/>
          <w:szCs w:val="21"/>
        </w:rPr>
        <w:t>。</w:t>
      </w:r>
    </w:p>
    <w:p w14:paraId="4E74DE33">
      <w:pPr>
        <w:spacing w:line="360" w:lineRule="auto"/>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eastAsia="宋体" w:cs="Times New Roman"/>
          <w:color w:val="auto"/>
          <w:szCs w:val="21"/>
          <w:lang w:val="en-US" w:eastAsia="zh-CN"/>
        </w:rPr>
        <w:t>预算金额：</w:t>
      </w:r>
      <w:r>
        <w:rPr>
          <w:rFonts w:hint="eastAsia" w:ascii="宋体" w:hAnsi="宋体" w:cs="Times New Roman"/>
          <w:color w:val="auto"/>
          <w:szCs w:val="21"/>
          <w:lang w:val="en-US" w:eastAsia="zh-CN"/>
        </w:rPr>
        <w:t>116800</w:t>
      </w:r>
      <w:r>
        <w:rPr>
          <w:rFonts w:hint="eastAsia" w:ascii="宋体" w:hAnsi="宋体" w:eastAsia="宋体" w:cs="Times New Roman"/>
          <w:color w:val="auto"/>
          <w:szCs w:val="21"/>
          <w:lang w:val="en-US" w:eastAsia="zh-CN"/>
        </w:rPr>
        <w:t>元。</w:t>
      </w:r>
    </w:p>
    <w:p w14:paraId="7141662E">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服务</w:t>
      </w:r>
      <w:r>
        <w:rPr>
          <w:rFonts w:hint="eastAsia" w:ascii="宋体" w:hAnsi="宋体" w:cs="宋体"/>
          <w:sz w:val="21"/>
          <w:szCs w:val="21"/>
          <w:lang w:eastAsia="zh-CN"/>
        </w:rPr>
        <w:t>地点</w:t>
      </w:r>
      <w:r>
        <w:rPr>
          <w:rFonts w:hint="eastAsia" w:ascii="宋体" w:hAnsi="宋体" w:cs="宋体"/>
          <w:sz w:val="21"/>
          <w:szCs w:val="21"/>
        </w:rPr>
        <w:t>：</w:t>
      </w:r>
      <w:r>
        <w:rPr>
          <w:rFonts w:hint="eastAsia" w:ascii="宋体" w:hAnsi="宋体" w:cs="宋体"/>
          <w:sz w:val="21"/>
          <w:szCs w:val="21"/>
          <w:lang w:eastAsia="zh-CN"/>
        </w:rPr>
        <w:t>采购人指定地点</w:t>
      </w:r>
      <w:r>
        <w:rPr>
          <w:rFonts w:hint="eastAsia" w:ascii="宋体" w:hAnsi="宋体" w:cs="宋体"/>
          <w:sz w:val="21"/>
          <w:szCs w:val="21"/>
        </w:rPr>
        <w:t>。</w:t>
      </w:r>
    </w:p>
    <w:p w14:paraId="141EEBE4">
      <w:pPr>
        <w:pStyle w:val="13"/>
        <w:ind w:firstLine="411" w:firstLineChars="196"/>
        <w:outlineLvl w:val="1"/>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lang w:val="en-US" w:eastAsia="zh-CN"/>
        </w:rPr>
        <w:t>5、</w:t>
      </w:r>
      <w:r>
        <w:rPr>
          <w:rFonts w:hint="eastAsia" w:ascii="宋体" w:hAnsi="宋体" w:eastAsia="宋体" w:cs="宋体"/>
          <w:kern w:val="2"/>
          <w:sz w:val="21"/>
          <w:szCs w:val="21"/>
          <w:highlight w:val="none"/>
          <w:lang w:val="en-US" w:eastAsia="zh-CN" w:bidi="ar-SA"/>
        </w:rPr>
        <w:t>分包及相关要求：本项目不划分标段</w:t>
      </w:r>
    </w:p>
    <w:tbl>
      <w:tblPr>
        <w:tblStyle w:val="8"/>
        <w:tblW w:w="93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1826"/>
        <w:gridCol w:w="1303"/>
        <w:gridCol w:w="876"/>
        <w:gridCol w:w="1120"/>
        <w:gridCol w:w="1120"/>
        <w:gridCol w:w="1144"/>
        <w:gridCol w:w="1096"/>
      </w:tblGrid>
      <w:tr w14:paraId="2B47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2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6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加油站名称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B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罐容（m³）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E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E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C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D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招标控制总价（元）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D1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服务期限</w:t>
            </w:r>
          </w:p>
        </w:tc>
      </w:tr>
      <w:tr w14:paraId="3513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9F6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D3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松山区初头朗</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94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2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20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AB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1144" w:type="dxa"/>
            <w:vMerge w:val="restart"/>
            <w:tcBorders>
              <w:left w:val="single" w:color="000000" w:sz="4" w:space="0"/>
              <w:right w:val="single" w:color="000000" w:sz="4" w:space="0"/>
            </w:tcBorders>
            <w:shd w:val="clear" w:color="auto" w:fill="auto"/>
            <w:noWrap/>
            <w:vAlign w:val="center"/>
          </w:tcPr>
          <w:p w14:paraId="03E0D1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6800</w:t>
            </w:r>
          </w:p>
        </w:tc>
        <w:tc>
          <w:tcPr>
            <w:tcW w:w="1096" w:type="dxa"/>
            <w:vMerge w:val="restart"/>
            <w:tcBorders>
              <w:left w:val="single" w:color="000000" w:sz="4" w:space="0"/>
              <w:right w:val="single" w:color="000000" w:sz="4" w:space="0"/>
            </w:tcBorders>
            <w:shd w:val="clear" w:color="auto" w:fill="auto"/>
            <w:noWrap/>
            <w:vAlign w:val="center"/>
          </w:tcPr>
          <w:p w14:paraId="14959C9B">
            <w:pPr>
              <w:pStyle w:val="7"/>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2天/站</w:t>
            </w:r>
          </w:p>
        </w:tc>
      </w:tr>
      <w:tr w14:paraId="4478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8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4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锦山收费站</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7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D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4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0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1144" w:type="dxa"/>
            <w:vMerge w:val="continue"/>
            <w:tcBorders>
              <w:left w:val="single" w:color="000000" w:sz="4" w:space="0"/>
              <w:right w:val="single" w:color="000000" w:sz="4" w:space="0"/>
            </w:tcBorders>
            <w:shd w:val="clear" w:color="auto" w:fill="auto"/>
            <w:noWrap/>
            <w:vAlign w:val="center"/>
          </w:tcPr>
          <w:p w14:paraId="2D656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vMerge w:val="continue"/>
            <w:tcBorders>
              <w:left w:val="single" w:color="000000" w:sz="4" w:space="0"/>
              <w:right w:val="single" w:color="000000" w:sz="4" w:space="0"/>
            </w:tcBorders>
            <w:shd w:val="clear" w:color="auto" w:fill="auto"/>
            <w:noWrap/>
            <w:vAlign w:val="center"/>
          </w:tcPr>
          <w:p w14:paraId="264C82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F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B8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CE0F">
            <w:pPr>
              <w:jc w:val="center"/>
              <w:rPr>
                <w:rFonts w:hint="eastAsia" w:ascii="宋体" w:hAnsi="宋体" w:eastAsia="宋体" w:cs="宋体"/>
                <w:i w:val="0"/>
                <w:iCs w:val="0"/>
                <w:color w:val="000000"/>
                <w:sz w:val="21"/>
                <w:szCs w:val="21"/>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1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4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B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3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8400</w:t>
            </w:r>
          </w:p>
        </w:tc>
        <w:tc>
          <w:tcPr>
            <w:tcW w:w="1144" w:type="dxa"/>
            <w:vMerge w:val="continue"/>
            <w:tcBorders>
              <w:left w:val="single" w:color="000000" w:sz="4" w:space="0"/>
              <w:right w:val="single" w:color="000000" w:sz="4" w:space="0"/>
            </w:tcBorders>
            <w:shd w:val="clear" w:color="auto" w:fill="auto"/>
            <w:noWrap/>
            <w:vAlign w:val="center"/>
          </w:tcPr>
          <w:p w14:paraId="20371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vMerge w:val="continue"/>
            <w:tcBorders>
              <w:left w:val="single" w:color="000000" w:sz="4" w:space="0"/>
              <w:right w:val="single" w:color="000000" w:sz="4" w:space="0"/>
            </w:tcBorders>
            <w:shd w:val="clear" w:color="auto" w:fill="auto"/>
            <w:noWrap/>
            <w:vAlign w:val="center"/>
          </w:tcPr>
          <w:p w14:paraId="2F7EE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AD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D5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3</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7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元宝山建昌营加油站</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0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2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9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F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1144" w:type="dxa"/>
            <w:vMerge w:val="continue"/>
            <w:tcBorders>
              <w:left w:val="single" w:color="000000" w:sz="4" w:space="0"/>
              <w:right w:val="single" w:color="000000" w:sz="4" w:space="0"/>
            </w:tcBorders>
            <w:shd w:val="clear" w:color="auto" w:fill="auto"/>
            <w:noWrap/>
            <w:vAlign w:val="center"/>
          </w:tcPr>
          <w:p w14:paraId="42777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vMerge w:val="continue"/>
            <w:tcBorders>
              <w:left w:val="single" w:color="000000" w:sz="4" w:space="0"/>
              <w:right w:val="single" w:color="000000" w:sz="4" w:space="0"/>
            </w:tcBorders>
            <w:shd w:val="clear" w:color="auto" w:fill="auto"/>
            <w:noWrap/>
            <w:vAlign w:val="center"/>
          </w:tcPr>
          <w:p w14:paraId="6D2DC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E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0AE2">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4</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5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阿旗天通加油站</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6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A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A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3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w:t>
            </w:r>
          </w:p>
        </w:tc>
        <w:tc>
          <w:tcPr>
            <w:tcW w:w="1144" w:type="dxa"/>
            <w:vMerge w:val="continue"/>
            <w:tcBorders>
              <w:left w:val="single" w:color="000000" w:sz="4" w:space="0"/>
              <w:right w:val="single" w:color="000000" w:sz="4" w:space="0"/>
            </w:tcBorders>
            <w:shd w:val="clear" w:color="auto" w:fill="auto"/>
            <w:noWrap/>
            <w:vAlign w:val="center"/>
          </w:tcPr>
          <w:p w14:paraId="0F5B85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vMerge w:val="continue"/>
            <w:tcBorders>
              <w:left w:val="single" w:color="000000" w:sz="4" w:space="0"/>
              <w:right w:val="single" w:color="000000" w:sz="4" w:space="0"/>
            </w:tcBorders>
            <w:shd w:val="clear" w:color="auto" w:fill="auto"/>
            <w:noWrap/>
            <w:vAlign w:val="center"/>
          </w:tcPr>
          <w:p w14:paraId="22239D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C7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F6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5</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C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喀旗楼子店加油站</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8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B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2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4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1144" w:type="dxa"/>
            <w:vMerge w:val="continue"/>
            <w:tcBorders>
              <w:left w:val="single" w:color="000000" w:sz="4" w:space="0"/>
              <w:right w:val="single" w:color="000000" w:sz="4" w:space="0"/>
            </w:tcBorders>
            <w:shd w:val="clear" w:color="auto" w:fill="auto"/>
            <w:noWrap/>
            <w:vAlign w:val="center"/>
          </w:tcPr>
          <w:p w14:paraId="2752BB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vMerge w:val="continue"/>
            <w:tcBorders>
              <w:left w:val="single" w:color="000000" w:sz="4" w:space="0"/>
              <w:right w:val="single" w:color="000000" w:sz="4" w:space="0"/>
            </w:tcBorders>
            <w:shd w:val="clear" w:color="auto" w:fill="auto"/>
            <w:noWrap/>
            <w:vAlign w:val="center"/>
          </w:tcPr>
          <w:p w14:paraId="70829F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94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6" w:type="dxa"/>
            <w:vMerge w:val="restart"/>
            <w:tcBorders>
              <w:top w:val="single" w:color="000000" w:sz="4" w:space="0"/>
              <w:left w:val="single" w:color="000000" w:sz="4" w:space="0"/>
              <w:right w:val="single" w:color="000000" w:sz="4" w:space="0"/>
            </w:tcBorders>
            <w:shd w:val="clear" w:color="auto" w:fill="auto"/>
            <w:noWrap/>
            <w:vAlign w:val="center"/>
          </w:tcPr>
          <w:p w14:paraId="2AB8F20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9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林西新城加油站</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1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6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A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1144" w:type="dxa"/>
            <w:vMerge w:val="continue"/>
            <w:tcBorders>
              <w:left w:val="single" w:color="000000" w:sz="4" w:space="0"/>
              <w:right w:val="single" w:color="000000" w:sz="4" w:space="0"/>
            </w:tcBorders>
            <w:shd w:val="clear" w:color="auto" w:fill="auto"/>
            <w:noWrap/>
            <w:vAlign w:val="center"/>
          </w:tcPr>
          <w:p w14:paraId="188AFB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vMerge w:val="continue"/>
            <w:tcBorders>
              <w:left w:val="single" w:color="000000" w:sz="4" w:space="0"/>
              <w:right w:val="single" w:color="000000" w:sz="4" w:space="0"/>
            </w:tcBorders>
            <w:shd w:val="clear" w:color="auto" w:fill="auto"/>
            <w:noWrap/>
            <w:vAlign w:val="center"/>
          </w:tcPr>
          <w:p w14:paraId="17BD26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66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6" w:type="dxa"/>
            <w:vMerge w:val="continue"/>
            <w:tcBorders>
              <w:left w:val="single" w:color="000000" w:sz="4" w:space="0"/>
              <w:bottom w:val="single" w:color="000000" w:sz="4" w:space="0"/>
              <w:right w:val="single" w:color="000000" w:sz="4" w:space="0"/>
            </w:tcBorders>
            <w:shd w:val="clear" w:color="auto" w:fill="auto"/>
            <w:noWrap/>
            <w:vAlign w:val="center"/>
          </w:tcPr>
          <w:p w14:paraId="18BCB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042F">
            <w:pPr>
              <w:jc w:val="center"/>
              <w:rPr>
                <w:rFonts w:hint="eastAsia" w:ascii="宋体" w:hAnsi="宋体" w:eastAsia="宋体" w:cs="宋体"/>
                <w:i w:val="0"/>
                <w:iCs w:val="0"/>
                <w:color w:val="000000"/>
                <w:sz w:val="21"/>
                <w:szCs w:val="21"/>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9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4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B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7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8400</w:t>
            </w:r>
          </w:p>
        </w:tc>
        <w:tc>
          <w:tcPr>
            <w:tcW w:w="1144" w:type="dxa"/>
            <w:vMerge w:val="continue"/>
            <w:tcBorders>
              <w:left w:val="single" w:color="000000" w:sz="4" w:space="0"/>
              <w:bottom w:val="single" w:color="000000" w:sz="4" w:space="0"/>
              <w:right w:val="single" w:color="000000" w:sz="4" w:space="0"/>
            </w:tcBorders>
            <w:shd w:val="clear" w:color="auto" w:fill="auto"/>
            <w:noWrap/>
            <w:vAlign w:val="center"/>
          </w:tcPr>
          <w:p w14:paraId="5B2CE1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6" w:type="dxa"/>
            <w:vMerge w:val="continue"/>
            <w:tcBorders>
              <w:left w:val="single" w:color="000000" w:sz="4" w:space="0"/>
              <w:bottom w:val="single" w:color="000000" w:sz="4" w:space="0"/>
              <w:right w:val="single" w:color="000000" w:sz="4" w:space="0"/>
            </w:tcBorders>
            <w:shd w:val="clear" w:color="auto" w:fill="auto"/>
            <w:noWrap/>
            <w:vAlign w:val="center"/>
          </w:tcPr>
          <w:p w14:paraId="524BB1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BEE212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依法注册的企业法人，具有有效的营业执照，须具备完成相应招标项目的能力，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供应商近年内(2022年-至今)没有骗取中标、严重违约及重大质量问题，未发生重大及以上质量安全责任事故。（提供承诺函，格式自拟）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6、供应商近三年（2022年1月1日-投标截止日）具有类似项目的业绩（提供合同复印件）；</w:t>
      </w:r>
    </w:p>
    <w:p w14:paraId="420F538B">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8、本项目不接受联合体投标。</w:t>
      </w:r>
    </w:p>
    <w:p w14:paraId="2AB305C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3FA715F">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凡有意参与的潜在投标人，请登录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进行项目报名（已在该平台注册过的投标人请直接登录平台进行项目报名，未在该平台注册的投标人请先注册，平台注册为一次性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4D0E0C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元，平台服务费200元，售后不退。</w:t>
      </w:r>
    </w:p>
    <w:p w14:paraId="54517E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潜在投标人须通过平台填写“购标申请”，并上传公告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投标人，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59A686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费用发票由招标代理机构出具，平台服务费发票由平台公司出具，投标人需要发票的，可通过“发票管理”下载平台服务费电子发票。</w:t>
      </w:r>
    </w:p>
    <w:p w14:paraId="4613A4C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投标人完成费用支付后投标人即报名成功，获得下载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76A61C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投标人针对投标人注册、报名、CA证书办理、网上应答操作等相关业务的咨询，请直接拨打中招联合招标采购平台咨询电话为：010-86397110；平台将确保下载者的购买信息在开标前对平台公司有关工作人员保密；如下载者主动与平台公司工作人员联系咨询事宜，则视为下载者主动放弃信息保密的权利，平台公司将不承担任何责任。 </w:t>
      </w:r>
    </w:p>
    <w:p w14:paraId="1C21C8BA">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eastAsia="宋体" w:cs="宋体"/>
          <w:b/>
          <w:color w:val="auto"/>
          <w:kern w:val="0"/>
          <w:sz w:val="21"/>
          <w:szCs w:val="21"/>
        </w:rPr>
        <w:t>投标人必须在制作电子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“CA办理指南”查看，也可拨打中招联合招标采购平台统一服务热线010-86397110进行咨询。</w:t>
      </w:r>
    </w:p>
    <w:p w14:paraId="75A5DA6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E12CF4">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AEB445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.1投标人通过“环境检测”下载并安装检测工具；</w:t>
      </w:r>
    </w:p>
    <w:p w14:paraId="6C45D44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406E6CF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766E496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79EDC6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898FAC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2025年10月10日下午14:30（北京时间）</w:t>
      </w:r>
      <w:r>
        <w:rPr>
          <w:rFonts w:hint="eastAsia" w:ascii="宋体" w:hAnsi="宋体" w:eastAsia="宋体" w:cs="宋体"/>
          <w:bCs/>
          <w:color w:val="auto"/>
          <w:kern w:val="0"/>
          <w:sz w:val="21"/>
          <w:szCs w:val="21"/>
        </w:rPr>
        <w:t>。</w:t>
      </w:r>
    </w:p>
    <w:p w14:paraId="3C4A645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11"/>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11"/>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9D2114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11"/>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.com.cn，投标人无需到现场参加开标会议，无需到达现场提交原件资料。投标人应当在投标截止时间前，登录远程开标大厅，在线准时参加开标活动并使用CA证书进行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C1FEF9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不见面服务的具体事宜请中招联合招标采购平台统一服务热线010-86397110进行咨询。</w:t>
      </w:r>
    </w:p>
    <w:p w14:paraId="361D133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488A632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711748A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A5EDADD">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2025年10月10日下午14:30（北京时间）</w:t>
      </w:r>
      <w:r>
        <w:rPr>
          <w:rFonts w:hint="eastAsia" w:ascii="宋体" w:hAnsi="宋体" w:cs="宋体"/>
        </w:rPr>
        <w:t>。</w:t>
      </w:r>
    </w:p>
    <w:p w14:paraId="2C190771">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11"/>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14061EE1">
      <w:pPr>
        <w:pStyle w:val="14"/>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46513929">
      <w:pPr>
        <w:pStyle w:val="14"/>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公告在中招联合招标采购平台 、内蒙古招标投标公共服务平台、中国招标投标公共服务平台、中国石油招标投标平台上发布。</w:t>
      </w:r>
    </w:p>
    <w:p w14:paraId="2EF5B4AE">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1DF946D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70D70937">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6EF1CA9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吴鹏</w:t>
      </w:r>
    </w:p>
    <w:p w14:paraId="17C8118D">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18748077755</w:t>
      </w:r>
    </w:p>
    <w:p w14:paraId="70338B6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F8AD37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72CB0D">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F58C18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33FFC31">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39153D6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12F677E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4B2EB4D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CB3789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95A354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9CCC0BD">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E6A29C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E442D8A">
      <w:pPr>
        <w:ind w:firstLine="420" w:firstLineChars="200"/>
        <w:rPr>
          <w:rFonts w:hint="eastAsia"/>
          <w:color w:val="auto"/>
        </w:rPr>
      </w:pPr>
      <w:r>
        <w:rPr>
          <w:rFonts w:hint="eastAsia" w:ascii="宋体" w:hAnsi="宋体" w:cs="宋体"/>
          <w:color w:val="auto"/>
        </w:rPr>
        <w:t xml:space="preserve">                                                       </w:t>
      </w:r>
      <w:bookmarkStart w:id="0" w:name="_GoBack"/>
      <w:bookmarkEnd w:id="0"/>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25</w:t>
      </w:r>
      <w:r>
        <w:rPr>
          <w:rFonts w:hint="eastAsia" w:ascii="宋体" w:hAnsi="宋体" w:cs="宋体"/>
          <w:color w:val="auto"/>
        </w:rPr>
        <w:t>年</w:t>
      </w:r>
      <w:r>
        <w:rPr>
          <w:rFonts w:hint="eastAsia" w:ascii="宋体" w:hAnsi="宋体" w:cs="宋体"/>
          <w:color w:val="auto"/>
          <w:lang w:val="en-US" w:eastAsia="zh-CN"/>
        </w:rPr>
        <w:t>9</w:t>
      </w:r>
      <w:r>
        <w:rPr>
          <w:rFonts w:hint="eastAsia" w:ascii="宋体" w:hAnsi="宋体" w:cs="宋体"/>
          <w:color w:val="auto"/>
        </w:rPr>
        <w:t>月</w:t>
      </w:r>
      <w:r>
        <w:rPr>
          <w:rFonts w:hint="eastAsia" w:ascii="宋体" w:hAnsi="宋体" w:cs="宋体"/>
          <w:color w:val="auto"/>
          <w:lang w:val="en-US" w:eastAsia="zh-CN"/>
        </w:rPr>
        <w:t>24</w:t>
      </w:r>
      <w:r>
        <w:rPr>
          <w:rFonts w:hint="eastAsia" w:ascii="宋体" w:hAnsi="宋体" w:cs="宋体"/>
          <w:color w:val="auto"/>
        </w:rPr>
        <w:t>日</w:t>
      </w:r>
    </w:p>
    <w:p w14:paraId="164F1CD3"/>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84265"/>
    <w:rsid w:val="0FD127EE"/>
    <w:rsid w:val="3A98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仿宋_GB2312" w:eastAsia="仿宋_GB2312"/>
      <w:kern w:val="0"/>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1"/>
    <w:qFormat/>
    <w:uiPriority w:val="0"/>
    <w:pPr>
      <w:spacing w:line="360" w:lineRule="auto"/>
    </w:pPr>
    <w:rPr>
      <w:sz w:val="24"/>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Body Text 2"/>
    <w:basedOn w:val="1"/>
    <w:next w:val="4"/>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index 61"/>
    <w:basedOn w:val="1"/>
    <w:next w:val="1"/>
    <w:qFormat/>
    <w:uiPriority w:val="0"/>
    <w:pPr>
      <w:ind w:left="1000" w:leftChars="1000"/>
    </w:pPr>
  </w:style>
  <w:style w:type="paragraph" w:customStyle="1" w:styleId="13">
    <w:name w:val="中文正文、"/>
    <w:basedOn w:val="1"/>
    <w:qFormat/>
    <w:uiPriority w:val="0"/>
    <w:pPr>
      <w:spacing w:line="360" w:lineRule="auto"/>
      <w:ind w:firstLine="420" w:firstLineChars="200"/>
      <w:jc w:val="left"/>
    </w:pPr>
    <w:rPr>
      <w:szCs w:val="21"/>
    </w:r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2557</Words>
  <Characters>2965</Characters>
  <Lines>0</Lines>
  <Paragraphs>0</Paragraphs>
  <TotalTime>0</TotalTime>
  <ScaleCrop>false</ScaleCrop>
  <LinksUpToDate>false</LinksUpToDate>
  <CharactersWithSpaces>3039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2025-08-01T06:14:00Z</dcterms:created>
  <dc:creator>王凯</dc:creator>
  <cp:lastModifiedBy>王凯</cp:lastModifiedBy>
  <dcterms:modified xsi:type="dcterms:W3CDTF">2025-09-24T00:52:24Z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8000FC16FA8A4C1481F9B2AECC80CD3D_11</vt:lpwstr>
  </property>
  <property fmtid="{D5CDD505-2E9C-101B-9397-08002B2CF9AE}" pid="4" name="KSOTemplateDocerSaveRecord">
    <vt:lpwstr>eyJoZGlkIjoiN2RmMWFiMDUxYWI5Njc2YjIwZWE0ZjU5MTVlMzkzYWMiLCJ1c2VySWQiOiI0MTE4NjYwNzIifQ==</vt:lpwstr>
  </property>
</Properties>
</file>